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50" w:rsidRDefault="000E5450" w:rsidP="009C4AC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E5450" w:rsidTr="007C6901">
        <w:tc>
          <w:tcPr>
            <w:tcW w:w="4785" w:type="dxa"/>
          </w:tcPr>
          <w:p w:rsidR="000E5450" w:rsidRDefault="000E5450" w:rsidP="007C6901">
            <w:r w:rsidRPr="005F62FA">
              <w:rPr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1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E5450" w:rsidRPr="000D146C" w:rsidRDefault="000E5450" w:rsidP="007C6901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0E5450" w:rsidRPr="000D146C" w:rsidTr="007C6901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5450" w:rsidRPr="00B60772" w:rsidRDefault="000E5450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5450" w:rsidRPr="00B60772" w:rsidRDefault="000E5450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5450" w:rsidRPr="00B60772" w:rsidRDefault="000E5450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5450" w:rsidRPr="00B60772" w:rsidRDefault="000E5450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E5450" w:rsidRDefault="000E5450" w:rsidP="007C6901">
            <w:pPr>
              <w:jc w:val="right"/>
            </w:pPr>
          </w:p>
        </w:tc>
      </w:tr>
    </w:tbl>
    <w:p w:rsidR="000E5450" w:rsidRPr="009679DF" w:rsidRDefault="000E5450" w:rsidP="000E5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10 декабря  2015</w:t>
      </w: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0E5450" w:rsidRPr="009679DF" w:rsidRDefault="000E5450" w:rsidP="000E54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по обществознанию</w:t>
      </w: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0E5450" w:rsidRPr="009679DF" w:rsidRDefault="000E5450" w:rsidP="000E5450">
      <w:pPr>
        <w:rPr>
          <w:rFonts w:ascii="Times New Roman" w:hAnsi="Times New Roman" w:cs="Times New Roman"/>
          <w:sz w:val="28"/>
          <w:szCs w:val="28"/>
        </w:rPr>
      </w:pP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учеников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9679DF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0E5450" w:rsidRPr="000D146C" w:rsidRDefault="000E5450" w:rsidP="000E5450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E5450" w:rsidRPr="009679DF" w:rsidTr="007C6901">
        <w:trPr>
          <w:trHeight w:val="3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E5450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E5450" w:rsidRPr="009679DF" w:rsidTr="007C6901">
        <w:trPr>
          <w:trHeight w:val="5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0E5450" w:rsidP="007C6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50" w:rsidRPr="009679DF" w:rsidRDefault="00AB48C5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E5450" w:rsidRPr="009679DF" w:rsidRDefault="000E5450" w:rsidP="00AB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450" w:rsidRPr="009679DF" w:rsidRDefault="000E5450" w:rsidP="000E5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5450" w:rsidRPr="009679DF" w:rsidRDefault="000E5450" w:rsidP="000E54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5450" w:rsidRPr="009679DF" w:rsidRDefault="000E5450" w:rsidP="000E5450">
      <w:pPr>
        <w:rPr>
          <w:rFonts w:ascii="Times New Roman" w:hAnsi="Times New Roman" w:cs="Times New Roman"/>
          <w:sz w:val="28"/>
          <w:szCs w:val="28"/>
        </w:rPr>
      </w:pPr>
    </w:p>
    <w:p w:rsidR="000E5450" w:rsidRPr="009679DF" w:rsidRDefault="000E5450" w:rsidP="000E5450">
      <w:pPr>
        <w:rPr>
          <w:rFonts w:ascii="Times New Roman" w:hAnsi="Times New Roman" w:cs="Times New Roman"/>
          <w:sz w:val="28"/>
          <w:szCs w:val="28"/>
        </w:rPr>
      </w:pPr>
    </w:p>
    <w:p w:rsidR="000E5450" w:rsidRPr="000D146C" w:rsidRDefault="000E5450" w:rsidP="000E5450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0E5450" w:rsidRPr="000D146C" w:rsidRDefault="000E5450" w:rsidP="000E5450">
      <w:pPr>
        <w:jc w:val="both"/>
        <w:rPr>
          <w:sz w:val="28"/>
          <w:szCs w:val="28"/>
        </w:rPr>
      </w:pPr>
    </w:p>
    <w:p w:rsidR="000E5450" w:rsidRDefault="000E5450" w:rsidP="000E5450">
      <w:pPr>
        <w:rPr>
          <w:sz w:val="28"/>
          <w:szCs w:val="28"/>
        </w:rPr>
      </w:pPr>
    </w:p>
    <w:p w:rsidR="000E5450" w:rsidRDefault="000E5450" w:rsidP="000E5450">
      <w:pPr>
        <w:rPr>
          <w:sz w:val="28"/>
          <w:szCs w:val="28"/>
        </w:rPr>
      </w:pPr>
    </w:p>
    <w:p w:rsidR="000E5450" w:rsidRDefault="000E5450" w:rsidP="000E5450">
      <w:pPr>
        <w:rPr>
          <w:sz w:val="28"/>
          <w:szCs w:val="28"/>
        </w:rPr>
      </w:pPr>
    </w:p>
    <w:p w:rsidR="000E5450" w:rsidRDefault="000E5450" w:rsidP="000E5450"/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65D5">
        <w:rPr>
          <w:rFonts w:ascii="Times New Roman" w:hAnsi="Times New Roman" w:cs="Times New Roman"/>
          <w:b/>
          <w:i/>
          <w:sz w:val="28"/>
          <w:szCs w:val="28"/>
        </w:rPr>
        <w:lastRenderedPageBreak/>
        <w:t>Муниципальный этап всероссийской  олимпиады школьников</w:t>
      </w:r>
    </w:p>
    <w:p w:rsidR="009C4AC9" w:rsidRPr="00CF65D5" w:rsidRDefault="00515ECA" w:rsidP="009C4A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65D5">
        <w:rPr>
          <w:rFonts w:ascii="Times New Roman" w:hAnsi="Times New Roman" w:cs="Times New Roman"/>
          <w:b/>
          <w:i/>
          <w:sz w:val="28"/>
          <w:szCs w:val="28"/>
        </w:rPr>
        <w:t>2015</w:t>
      </w:r>
      <w:r w:rsidR="009C4AC9" w:rsidRPr="00CF65D5">
        <w:rPr>
          <w:rFonts w:ascii="Times New Roman" w:hAnsi="Times New Roman" w:cs="Times New Roman"/>
          <w:b/>
          <w:i/>
          <w:sz w:val="28"/>
          <w:szCs w:val="28"/>
        </w:rPr>
        <w:t>/201</w:t>
      </w:r>
      <w:r w:rsidRPr="00CF65D5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9C4AC9" w:rsidRPr="00CF65D5">
        <w:rPr>
          <w:rFonts w:ascii="Times New Roman" w:hAnsi="Times New Roman" w:cs="Times New Roman"/>
          <w:b/>
          <w:i/>
          <w:sz w:val="28"/>
          <w:szCs w:val="28"/>
        </w:rPr>
        <w:t xml:space="preserve">  учебный  год</w:t>
      </w:r>
    </w:p>
    <w:p w:rsidR="009C4AC9" w:rsidRPr="00CF65D5" w:rsidRDefault="009C4AC9" w:rsidP="009C4AC9">
      <w:pPr>
        <w:ind w:left="39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C4AC9" w:rsidRPr="00CF65D5" w:rsidRDefault="009C4AC9" w:rsidP="009C4AC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65D5">
        <w:rPr>
          <w:rFonts w:ascii="Times New Roman" w:hAnsi="Times New Roman" w:cs="Times New Roman"/>
          <w:b/>
          <w:sz w:val="36"/>
          <w:szCs w:val="36"/>
        </w:rPr>
        <w:t>Обществознание</w:t>
      </w:r>
    </w:p>
    <w:p w:rsidR="009C4AC9" w:rsidRPr="00CF65D5" w:rsidRDefault="00305DEB" w:rsidP="009C4A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8</w:t>
      </w:r>
      <w:r w:rsidR="009C4AC9" w:rsidRPr="00CF65D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Дорогой друг!</w:t>
      </w:r>
    </w:p>
    <w:p w:rsidR="009C4AC9" w:rsidRPr="00CF65D5" w:rsidRDefault="009C4AC9" w:rsidP="009C4A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ab/>
      </w:r>
    </w:p>
    <w:p w:rsidR="009C4AC9" w:rsidRPr="00CF65D5" w:rsidRDefault="009C4AC9" w:rsidP="009C4A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ab/>
      </w:r>
      <w:r w:rsidRPr="00CF65D5">
        <w:rPr>
          <w:rFonts w:ascii="Times New Roman" w:hAnsi="Times New Roman" w:cs="Times New Roman"/>
          <w:sz w:val="28"/>
          <w:szCs w:val="28"/>
        </w:rPr>
        <w:t>Перед тобой задания по обществознанию. Они соотнесены с содержанием курса, который изучается в школе.</w:t>
      </w:r>
    </w:p>
    <w:p w:rsidR="009C4AC9" w:rsidRPr="00CF65D5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Тебе  предлага</w:t>
      </w:r>
      <w:r w:rsidR="008742C4" w:rsidRPr="00CF65D5">
        <w:rPr>
          <w:rFonts w:ascii="Times New Roman" w:hAnsi="Times New Roman" w:cs="Times New Roman"/>
          <w:sz w:val="28"/>
          <w:szCs w:val="28"/>
        </w:rPr>
        <w:t>ется  8</w:t>
      </w:r>
      <w:r w:rsidRPr="00CF65D5">
        <w:rPr>
          <w:rFonts w:ascii="Times New Roman" w:hAnsi="Times New Roman" w:cs="Times New Roman"/>
          <w:sz w:val="28"/>
          <w:szCs w:val="28"/>
        </w:rPr>
        <w:t xml:space="preserve">  заданий,  максимальный балл за выполнение которых составляет 100.  </w:t>
      </w:r>
      <w:r w:rsidR="008742C4" w:rsidRPr="00CF65D5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8D16E3" w:rsidRPr="00CF65D5">
        <w:rPr>
          <w:rFonts w:ascii="Times New Roman" w:hAnsi="Times New Roman" w:cs="Times New Roman"/>
          <w:sz w:val="28"/>
          <w:szCs w:val="28"/>
        </w:rPr>
        <w:t>заданий</w:t>
      </w:r>
      <w:r w:rsidR="00811822">
        <w:rPr>
          <w:rFonts w:ascii="Times New Roman" w:hAnsi="Times New Roman" w:cs="Times New Roman"/>
          <w:sz w:val="28"/>
          <w:szCs w:val="28"/>
        </w:rPr>
        <w:t xml:space="preserve"> отводится 1 час 4</w:t>
      </w:r>
      <w:r w:rsidR="008742C4" w:rsidRPr="00CF65D5">
        <w:rPr>
          <w:rFonts w:ascii="Times New Roman" w:hAnsi="Times New Roman" w:cs="Times New Roman"/>
          <w:sz w:val="28"/>
          <w:szCs w:val="28"/>
        </w:rPr>
        <w:t>0 минут.</w:t>
      </w:r>
    </w:p>
    <w:p w:rsidR="009C4AC9" w:rsidRPr="00CF65D5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Обрати внимание: у каждого задания – своя сумма баллов. </w:t>
      </w:r>
    </w:p>
    <w:p w:rsidR="009C4AC9" w:rsidRPr="00CF65D5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Есть задания, которые требуют </w:t>
      </w:r>
      <w:r w:rsidR="00D26F17" w:rsidRPr="00CF65D5">
        <w:rPr>
          <w:rFonts w:ascii="Times New Roman" w:hAnsi="Times New Roman" w:cs="Times New Roman"/>
          <w:sz w:val="28"/>
          <w:szCs w:val="28"/>
        </w:rPr>
        <w:t>напряжения памяти,</w:t>
      </w:r>
      <w:r w:rsidRPr="00CF65D5">
        <w:rPr>
          <w:rFonts w:ascii="Times New Roman" w:hAnsi="Times New Roman" w:cs="Times New Roman"/>
          <w:sz w:val="28"/>
          <w:szCs w:val="28"/>
        </w:rPr>
        <w:t xml:space="preserve"> точных </w:t>
      </w:r>
      <w:r w:rsidR="00D26F17" w:rsidRPr="00CF65D5">
        <w:rPr>
          <w:rFonts w:ascii="Times New Roman" w:hAnsi="Times New Roman" w:cs="Times New Roman"/>
          <w:sz w:val="28"/>
          <w:szCs w:val="28"/>
        </w:rPr>
        <w:t xml:space="preserve">и </w:t>
      </w:r>
      <w:r w:rsidRPr="00CF65D5">
        <w:rPr>
          <w:rFonts w:ascii="Times New Roman" w:hAnsi="Times New Roman" w:cs="Times New Roman"/>
          <w:sz w:val="28"/>
          <w:szCs w:val="28"/>
        </w:rPr>
        <w:t>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9C4AC9" w:rsidRPr="00CF65D5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Если тебе кажется, что задания относятся к теме, незнакомой тебе, не теряй самообладание, достаточно проявить внимание, сообразительность, остроумие, которые помогут  успешно справиться с заданием.</w:t>
      </w: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b/>
          <w:sz w:val="28"/>
          <w:szCs w:val="28"/>
          <w:u w:val="single"/>
        </w:rPr>
        <w:t>Пиши разборчиво и яркой пастой</w:t>
      </w:r>
    </w:p>
    <w:p w:rsidR="009C4AC9" w:rsidRPr="00CF65D5" w:rsidRDefault="009C4AC9" w:rsidP="009C4AC9">
      <w:pPr>
        <w:rPr>
          <w:rFonts w:ascii="Times New Roman" w:hAnsi="Times New Roman" w:cs="Times New Roman"/>
          <w:b/>
          <w:sz w:val="28"/>
          <w:szCs w:val="28"/>
        </w:rPr>
      </w:pP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9C4AC9" w:rsidRPr="00CF65D5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450" w:rsidRDefault="000E545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200CD2" w:rsidRPr="00CF65D5" w:rsidRDefault="00AC0D16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65D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1. </w:t>
      </w:r>
      <w:r w:rsidR="00200CD2" w:rsidRPr="00CF65D5">
        <w:rPr>
          <w:rFonts w:ascii="Times New Roman" w:hAnsi="Times New Roman" w:cs="Times New Roman"/>
          <w:b/>
          <w:bCs/>
          <w:sz w:val="28"/>
          <w:szCs w:val="28"/>
        </w:rPr>
        <w:t>«Да» или «нет»? Если вы согласны с утверждением, напишите «Да», если не согласны — «Нет». Внесите свои ответы в таблицу</w:t>
      </w:r>
      <w:r w:rsidR="00515ECA" w:rsidRPr="00CF65D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31A5F" w:rsidRPr="00CF65D5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="00233835" w:rsidRPr="00CF65D5">
        <w:rPr>
          <w:rFonts w:ascii="Times New Roman" w:hAnsi="Times New Roman" w:cs="Times New Roman"/>
          <w:b/>
          <w:bCs/>
          <w:sz w:val="28"/>
          <w:szCs w:val="28"/>
        </w:rPr>
        <w:t>баллов)</w:t>
      </w:r>
      <w:r w:rsidR="00200CD2" w:rsidRPr="00CF65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657DB" w:rsidRPr="00CF65D5" w:rsidRDefault="002B08C2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Индивид несет в себе определённые ценности, качества, которые общество признает значимыми, важными, необходимыми.</w:t>
      </w:r>
    </w:p>
    <w:p w:rsidR="002B08C2" w:rsidRPr="00CF65D5" w:rsidRDefault="00130BCE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Хозяйственная организация, созданная на основе объединения денежных средств участников, посредством выпуска и продажи акций называется обществом с ограниченной ответственностью.</w:t>
      </w:r>
    </w:p>
    <w:p w:rsidR="002B08C2" w:rsidRPr="00CF65D5" w:rsidRDefault="00130BCE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 xml:space="preserve">Конец XX — начало XXI </w:t>
      </w:r>
      <w:proofErr w:type="gramStart"/>
      <w:r w:rsidRPr="00CF65D5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CF65D5">
        <w:rPr>
          <w:rFonts w:ascii="Times New Roman" w:hAnsi="Times New Roman" w:cs="Times New Roman"/>
          <w:bCs/>
          <w:sz w:val="28"/>
          <w:szCs w:val="28"/>
        </w:rPr>
        <w:t xml:space="preserve">. ознаменовались небывало </w:t>
      </w:r>
      <w:proofErr w:type="gramStart"/>
      <w:r w:rsidRPr="00CF65D5">
        <w:rPr>
          <w:rFonts w:ascii="Times New Roman" w:hAnsi="Times New Roman" w:cs="Times New Roman"/>
          <w:bCs/>
          <w:sz w:val="28"/>
          <w:szCs w:val="28"/>
        </w:rPr>
        <w:t>быстрыми</w:t>
      </w:r>
      <w:proofErr w:type="gramEnd"/>
      <w:r w:rsidRPr="00CF65D5">
        <w:rPr>
          <w:rFonts w:ascii="Times New Roman" w:hAnsi="Times New Roman" w:cs="Times New Roman"/>
          <w:bCs/>
          <w:sz w:val="28"/>
          <w:szCs w:val="28"/>
        </w:rPr>
        <w:t xml:space="preserve"> темпами научно-технического прогресса, обострением состязания (соперничества, конкуренции) между различными государствами, корпорациями, научными учреждениями.</w:t>
      </w:r>
    </w:p>
    <w:p w:rsidR="002B08C2" w:rsidRPr="00CF65D5" w:rsidRDefault="00AB2A0D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Альтернативной стоимостью является польза или выгода, которую мы могли бы получить от самого л</w:t>
      </w:r>
      <w:r w:rsidR="00D3473D" w:rsidRPr="00CF65D5">
        <w:rPr>
          <w:rFonts w:ascii="Times New Roman" w:hAnsi="Times New Roman" w:cs="Times New Roman"/>
          <w:bCs/>
          <w:sz w:val="28"/>
          <w:szCs w:val="28"/>
        </w:rPr>
        <w:t>учшего из невыбранных вариантов</w:t>
      </w:r>
      <w:r w:rsidR="002B08C2" w:rsidRPr="00CF65D5">
        <w:rPr>
          <w:rFonts w:ascii="Times New Roman" w:hAnsi="Times New Roman" w:cs="Times New Roman"/>
          <w:bCs/>
          <w:sz w:val="28"/>
          <w:szCs w:val="28"/>
        </w:rPr>
        <w:t>.</w:t>
      </w:r>
    </w:p>
    <w:p w:rsidR="002B08C2" w:rsidRPr="00CF65D5" w:rsidRDefault="00B44696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 xml:space="preserve">Под </w:t>
      </w:r>
      <w:r w:rsidR="00CF7288" w:rsidRPr="00CF65D5">
        <w:rPr>
          <w:rFonts w:ascii="Times New Roman" w:hAnsi="Times New Roman" w:cs="Times New Roman"/>
          <w:bCs/>
          <w:sz w:val="28"/>
          <w:szCs w:val="28"/>
        </w:rPr>
        <w:t>совестью</w:t>
      </w:r>
      <w:r w:rsidRPr="00CF65D5">
        <w:rPr>
          <w:rFonts w:ascii="Times New Roman" w:hAnsi="Times New Roman" w:cs="Times New Roman"/>
          <w:bCs/>
          <w:sz w:val="28"/>
          <w:szCs w:val="28"/>
        </w:rPr>
        <w:t xml:space="preserve"> часто понимают внутренний самоконтроль</w:t>
      </w:r>
      <w:r w:rsidR="00CF7288" w:rsidRPr="00CF65D5">
        <w:rPr>
          <w:rFonts w:ascii="Times New Roman" w:hAnsi="Times New Roman" w:cs="Times New Roman"/>
          <w:bCs/>
          <w:sz w:val="28"/>
          <w:szCs w:val="28"/>
        </w:rPr>
        <w:t>, проверяющий, как человек выполняет свой моральный долг.</w:t>
      </w:r>
    </w:p>
    <w:p w:rsidR="002B08C2" w:rsidRPr="00CF65D5" w:rsidRDefault="00AB2A0D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Патернализм - любовь к своему Отечеству, готовность к любым жертвам и подвигам во имя интересов своей Родины.</w:t>
      </w:r>
    </w:p>
    <w:p w:rsidR="002B08C2" w:rsidRPr="00CF65D5" w:rsidRDefault="002B08C2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К агентам социализации относят</w:t>
      </w:r>
      <w:r w:rsidR="00B44696" w:rsidRPr="00CF65D5">
        <w:rPr>
          <w:rFonts w:ascii="Times New Roman" w:hAnsi="Times New Roman" w:cs="Times New Roman"/>
          <w:bCs/>
          <w:sz w:val="28"/>
          <w:szCs w:val="28"/>
        </w:rPr>
        <w:t xml:space="preserve"> только формальное, опосредованное окружение человека – организации и учреждения</w:t>
      </w:r>
      <w:r w:rsidRPr="00CF65D5">
        <w:rPr>
          <w:rFonts w:ascii="Times New Roman" w:hAnsi="Times New Roman" w:cs="Times New Roman"/>
          <w:bCs/>
          <w:sz w:val="28"/>
          <w:szCs w:val="28"/>
        </w:rPr>
        <w:t>.</w:t>
      </w:r>
    </w:p>
    <w:p w:rsidR="002B08C2" w:rsidRPr="00CF65D5" w:rsidRDefault="006D0127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Срочный банковский вклад – это депозит, который необходимо обналичить как можно быстрее</w:t>
      </w:r>
      <w:r w:rsidR="002B08C2" w:rsidRPr="00CF65D5">
        <w:rPr>
          <w:rFonts w:ascii="Times New Roman" w:hAnsi="Times New Roman" w:cs="Times New Roman"/>
          <w:bCs/>
          <w:sz w:val="28"/>
          <w:szCs w:val="28"/>
        </w:rPr>
        <w:t>.</w:t>
      </w:r>
    </w:p>
    <w:p w:rsidR="002B08C2" w:rsidRPr="00CF65D5" w:rsidRDefault="00130BCE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Под стратой понимают</w:t>
      </w:r>
      <w:r w:rsidR="00AB2A0D" w:rsidRPr="00CF65D5">
        <w:rPr>
          <w:rFonts w:ascii="Times New Roman" w:hAnsi="Times New Roman" w:cs="Times New Roman"/>
          <w:bCs/>
          <w:sz w:val="28"/>
          <w:szCs w:val="28"/>
        </w:rPr>
        <w:t xml:space="preserve"> религиозную общину, отколовшуюся от господствующей церкви</w:t>
      </w:r>
      <w:r w:rsidR="002B08C2" w:rsidRPr="00CF65D5">
        <w:rPr>
          <w:rFonts w:ascii="Times New Roman" w:hAnsi="Times New Roman" w:cs="Times New Roman"/>
          <w:bCs/>
          <w:sz w:val="28"/>
          <w:szCs w:val="28"/>
        </w:rPr>
        <w:t>.</w:t>
      </w:r>
    </w:p>
    <w:p w:rsidR="002B08C2" w:rsidRPr="00CF65D5" w:rsidRDefault="00130BCE" w:rsidP="00CF65D5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5D5">
        <w:rPr>
          <w:rFonts w:ascii="Times New Roman" w:hAnsi="Times New Roman" w:cs="Times New Roman"/>
          <w:bCs/>
          <w:sz w:val="28"/>
          <w:szCs w:val="28"/>
        </w:rPr>
        <w:t>В систему научного знания входят не только научные факты, а также законы и теории, но и сами методы получения научных знаний — методы наблюдений, экспериментов, расчетов, доказательств.</w:t>
      </w:r>
    </w:p>
    <w:tbl>
      <w:tblPr>
        <w:tblW w:w="9214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921"/>
        <w:gridCol w:w="922"/>
        <w:gridCol w:w="921"/>
        <w:gridCol w:w="922"/>
        <w:gridCol w:w="921"/>
        <w:gridCol w:w="921"/>
        <w:gridCol w:w="922"/>
        <w:gridCol w:w="921"/>
        <w:gridCol w:w="922"/>
      </w:tblGrid>
      <w:tr w:rsidR="00E05D29" w:rsidRPr="00CF65D5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E05D29" w:rsidRPr="00CF65D5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CF65D5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9407A" w:rsidRPr="00CF65D5" w:rsidRDefault="0069407A" w:rsidP="00F657DB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450" w:rsidRDefault="000E54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0D16" w:rsidRPr="00CF65D5" w:rsidRDefault="00AC0D16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  <w:r w:rsidRPr="00CF65D5">
        <w:rPr>
          <w:rStyle w:val="FontStyle102"/>
          <w:sz w:val="28"/>
          <w:szCs w:val="28"/>
        </w:rPr>
        <w:t>Выберите несколько верных ответов в каждом задании и занесите свой ответ в таблицу</w:t>
      </w:r>
      <w:r w:rsidRPr="00CF65D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31A5F" w:rsidRPr="00CF65D5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CF65D5">
        <w:rPr>
          <w:rFonts w:ascii="Times New Roman" w:hAnsi="Times New Roman" w:cs="Times New Roman"/>
          <w:b/>
          <w:sz w:val="28"/>
          <w:szCs w:val="28"/>
        </w:rPr>
        <w:t>баллов).</w:t>
      </w:r>
    </w:p>
    <w:p w:rsidR="00AC0D16" w:rsidRPr="00CF65D5" w:rsidRDefault="00A21C2F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3274CA" w:rsidRPr="00CF65D5">
        <w:rPr>
          <w:rFonts w:ascii="Times New Roman" w:hAnsi="Times New Roman" w:cs="Times New Roman"/>
          <w:b/>
          <w:sz w:val="28"/>
          <w:szCs w:val="28"/>
        </w:rPr>
        <w:t xml:space="preserve">Какие из нижеприведенных ситуаций </w:t>
      </w:r>
      <w:r w:rsidR="001970E3" w:rsidRPr="00CF65D5">
        <w:rPr>
          <w:rFonts w:ascii="Times New Roman" w:hAnsi="Times New Roman" w:cs="Times New Roman"/>
          <w:b/>
          <w:sz w:val="28"/>
          <w:szCs w:val="28"/>
        </w:rPr>
        <w:t xml:space="preserve">являются </w:t>
      </w:r>
      <w:r w:rsidR="003274CA" w:rsidRPr="00CF65D5">
        <w:rPr>
          <w:rFonts w:ascii="Times New Roman" w:hAnsi="Times New Roman" w:cs="Times New Roman"/>
          <w:b/>
          <w:sz w:val="28"/>
          <w:szCs w:val="28"/>
        </w:rPr>
        <w:t xml:space="preserve">примерами </w:t>
      </w:r>
      <w:proofErr w:type="spellStart"/>
      <w:r w:rsidR="00F31A5F" w:rsidRPr="00CF65D5">
        <w:rPr>
          <w:rFonts w:ascii="Times New Roman" w:hAnsi="Times New Roman" w:cs="Times New Roman"/>
          <w:b/>
          <w:sz w:val="28"/>
          <w:szCs w:val="28"/>
        </w:rPr>
        <w:t>дели</w:t>
      </w:r>
      <w:r w:rsidR="001970E3" w:rsidRPr="00CF65D5">
        <w:rPr>
          <w:rFonts w:ascii="Times New Roman" w:hAnsi="Times New Roman" w:cs="Times New Roman"/>
          <w:b/>
          <w:sz w:val="28"/>
          <w:szCs w:val="28"/>
        </w:rPr>
        <w:t>нквентного</w:t>
      </w:r>
      <w:proofErr w:type="spellEnd"/>
      <w:r w:rsidR="001970E3" w:rsidRPr="00CF65D5">
        <w:rPr>
          <w:rFonts w:ascii="Times New Roman" w:hAnsi="Times New Roman" w:cs="Times New Roman"/>
          <w:b/>
          <w:sz w:val="28"/>
          <w:szCs w:val="28"/>
        </w:rPr>
        <w:t xml:space="preserve"> поведения</w:t>
      </w:r>
      <w:r w:rsidR="00AC0D16" w:rsidRPr="00CF65D5">
        <w:rPr>
          <w:rFonts w:ascii="Times New Roman" w:hAnsi="Times New Roman" w:cs="Times New Roman"/>
          <w:b/>
          <w:sz w:val="28"/>
          <w:szCs w:val="28"/>
        </w:rPr>
        <w:t>?</w:t>
      </w:r>
    </w:p>
    <w:p w:rsidR="001970E3" w:rsidRPr="00CF65D5" w:rsidRDefault="001970E3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Молодой человек ездит на работу в старомодной шляпе.</w:t>
      </w:r>
    </w:p>
    <w:p w:rsidR="00A6492F" w:rsidRPr="00CF65D5" w:rsidRDefault="001970E3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В газете была напечатана статья, защищающая молодого человека, который ездит на работу в старомодной шляпе</w:t>
      </w:r>
      <w:r w:rsidR="00C020B2" w:rsidRPr="00CF65D5">
        <w:rPr>
          <w:rFonts w:ascii="Times New Roman" w:hAnsi="Times New Roman" w:cs="Times New Roman"/>
          <w:sz w:val="28"/>
          <w:szCs w:val="28"/>
        </w:rPr>
        <w:t>,</w:t>
      </w:r>
      <w:r w:rsidRPr="00CF65D5">
        <w:rPr>
          <w:rFonts w:ascii="Times New Roman" w:hAnsi="Times New Roman" w:cs="Times New Roman"/>
          <w:sz w:val="28"/>
          <w:szCs w:val="28"/>
        </w:rPr>
        <w:t xml:space="preserve"> от нападок воинствующих модников.</w:t>
      </w:r>
    </w:p>
    <w:p w:rsidR="001970E3" w:rsidRPr="00CF65D5" w:rsidRDefault="001970E3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Воинствующие модники напали на молодого человека и порвали его старомодную шляпу.</w:t>
      </w:r>
    </w:p>
    <w:p w:rsidR="001970E3" w:rsidRPr="00CF65D5" w:rsidRDefault="00C020B2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Молодой человек начал публично </w:t>
      </w:r>
      <w:r w:rsidR="001970E3" w:rsidRPr="00CF65D5">
        <w:rPr>
          <w:rFonts w:ascii="Times New Roman" w:hAnsi="Times New Roman" w:cs="Times New Roman"/>
          <w:sz w:val="28"/>
          <w:szCs w:val="28"/>
        </w:rPr>
        <w:t>оск</w:t>
      </w:r>
      <w:r w:rsidRPr="00CF65D5">
        <w:rPr>
          <w:rFonts w:ascii="Times New Roman" w:hAnsi="Times New Roman" w:cs="Times New Roman"/>
          <w:sz w:val="28"/>
          <w:szCs w:val="28"/>
        </w:rPr>
        <w:t>орблять воинствующих модников, используя при этом нецензурную брань.</w:t>
      </w:r>
    </w:p>
    <w:p w:rsidR="001970E3" w:rsidRPr="00CF65D5" w:rsidRDefault="00C020B2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Воинствующие модники устроили из-за этих оскорблений массовую истерику, а потом обратились с заявлениями в полицию.</w:t>
      </w:r>
    </w:p>
    <w:p w:rsidR="00C020B2" w:rsidRDefault="00C020B2" w:rsidP="00C50F6D">
      <w:pPr>
        <w:pStyle w:val="a3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Сотрудники полиции никак не отреагировали на обращение воинствующих модников, потому что тоже любили старомодные шляпы.</w:t>
      </w: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8"/>
        <w:gridCol w:w="7087"/>
      </w:tblGrid>
      <w:tr w:rsidR="00C50F6D" w:rsidTr="00C50F6D">
        <w:trPr>
          <w:trHeight w:val="420"/>
        </w:trPr>
        <w:tc>
          <w:tcPr>
            <w:tcW w:w="1448" w:type="dxa"/>
          </w:tcPr>
          <w:p w:rsidR="00C50F6D" w:rsidRPr="00C50F6D" w:rsidRDefault="00C50F6D" w:rsidP="00C50F6D">
            <w:pPr>
              <w:pStyle w:val="a3"/>
              <w:spacing w:after="0" w:line="300" w:lineRule="auto"/>
              <w:ind w:left="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F6D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7087" w:type="dxa"/>
          </w:tcPr>
          <w:p w:rsidR="00C50F6D" w:rsidRDefault="00C50F6D" w:rsidP="00C50F6D">
            <w:pPr>
              <w:pStyle w:val="a3"/>
              <w:spacing w:after="0" w:line="300" w:lineRule="auto"/>
              <w:ind w:left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822" w:rsidRDefault="00811822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D16" w:rsidRPr="00CF65D5" w:rsidRDefault="00A21C2F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5F75F5">
        <w:rPr>
          <w:rFonts w:ascii="Times New Roman" w:hAnsi="Times New Roman" w:cs="Times New Roman"/>
          <w:b/>
          <w:sz w:val="28"/>
          <w:szCs w:val="28"/>
        </w:rPr>
        <w:t>Какие из ниже</w:t>
      </w:r>
      <w:r w:rsidR="00C020B2" w:rsidRPr="00CF65D5">
        <w:rPr>
          <w:rFonts w:ascii="Times New Roman" w:hAnsi="Times New Roman" w:cs="Times New Roman"/>
          <w:b/>
          <w:sz w:val="28"/>
          <w:szCs w:val="28"/>
        </w:rPr>
        <w:t xml:space="preserve">приведенных </w:t>
      </w:r>
      <w:r w:rsidRPr="00CF65D5">
        <w:rPr>
          <w:rFonts w:ascii="Times New Roman" w:hAnsi="Times New Roman" w:cs="Times New Roman"/>
          <w:b/>
          <w:sz w:val="28"/>
          <w:szCs w:val="28"/>
        </w:rPr>
        <w:t>о</w:t>
      </w:r>
      <w:r w:rsidR="00C020B2" w:rsidRPr="00CF65D5">
        <w:rPr>
          <w:rFonts w:ascii="Times New Roman" w:hAnsi="Times New Roman" w:cs="Times New Roman"/>
          <w:b/>
          <w:sz w:val="28"/>
          <w:szCs w:val="28"/>
        </w:rPr>
        <w:t xml:space="preserve">бъектов </w:t>
      </w:r>
      <w:r w:rsidRPr="00CF65D5">
        <w:rPr>
          <w:rFonts w:ascii="Times New Roman" w:hAnsi="Times New Roman" w:cs="Times New Roman"/>
          <w:b/>
          <w:sz w:val="28"/>
          <w:szCs w:val="28"/>
        </w:rPr>
        <w:t xml:space="preserve">всемирного культурного наследия, согласно различным </w:t>
      </w:r>
      <w:r w:rsidR="0043087F" w:rsidRPr="00CF65D5">
        <w:rPr>
          <w:rFonts w:ascii="Times New Roman" w:hAnsi="Times New Roman" w:cs="Times New Roman"/>
          <w:b/>
          <w:sz w:val="28"/>
          <w:szCs w:val="28"/>
        </w:rPr>
        <w:t>пре</w:t>
      </w:r>
      <w:r w:rsidRPr="00CF65D5">
        <w:rPr>
          <w:rFonts w:ascii="Times New Roman" w:hAnsi="Times New Roman" w:cs="Times New Roman"/>
          <w:b/>
          <w:sz w:val="28"/>
          <w:szCs w:val="28"/>
        </w:rPr>
        <w:t xml:space="preserve">даниям, не считаются созданными </w:t>
      </w:r>
      <w:r w:rsidR="009B3B5B" w:rsidRPr="00CF65D5">
        <w:rPr>
          <w:rFonts w:ascii="Times New Roman" w:hAnsi="Times New Roman" w:cs="Times New Roman"/>
          <w:b/>
          <w:sz w:val="28"/>
          <w:szCs w:val="28"/>
        </w:rPr>
        <w:t>человеком</w:t>
      </w:r>
      <w:r w:rsidR="00AC0D16" w:rsidRPr="00CF65D5">
        <w:rPr>
          <w:rFonts w:ascii="Times New Roman" w:hAnsi="Times New Roman" w:cs="Times New Roman"/>
          <w:b/>
          <w:sz w:val="28"/>
          <w:szCs w:val="28"/>
        </w:rPr>
        <w:t>?</w:t>
      </w:r>
    </w:p>
    <w:p w:rsidR="00AC0D16" w:rsidRPr="00CF65D5" w:rsidRDefault="00A21C2F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Коран</w:t>
      </w:r>
    </w:p>
    <w:p w:rsidR="0043087F" w:rsidRPr="00CF65D5" w:rsidRDefault="0043087F" w:rsidP="009B3B5B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Тексты, выбитые на </w:t>
      </w:r>
      <w:proofErr w:type="spellStart"/>
      <w:r w:rsidRPr="00CF65D5">
        <w:rPr>
          <w:rFonts w:ascii="Times New Roman" w:hAnsi="Times New Roman" w:cs="Times New Roman"/>
          <w:sz w:val="28"/>
          <w:szCs w:val="28"/>
        </w:rPr>
        <w:t>Розе́ттском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 xml:space="preserve"> камне</w:t>
      </w:r>
    </w:p>
    <w:p w:rsidR="0043087F" w:rsidRPr="00CF65D5" w:rsidRDefault="00A21C2F" w:rsidP="0043087F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Туринская плащаница</w:t>
      </w:r>
    </w:p>
    <w:p w:rsidR="0043087F" w:rsidRPr="00CF65D5" w:rsidRDefault="0043087F" w:rsidP="0043087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Алмаз «</w:t>
      </w:r>
      <w:proofErr w:type="spellStart"/>
      <w:r w:rsidRPr="00CF65D5">
        <w:rPr>
          <w:rFonts w:ascii="Times New Roman" w:hAnsi="Times New Roman" w:cs="Times New Roman"/>
          <w:sz w:val="28"/>
          <w:szCs w:val="28"/>
        </w:rPr>
        <w:t>Куллинан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>»</w:t>
      </w:r>
    </w:p>
    <w:p w:rsidR="009B3B5B" w:rsidRDefault="009B3B5B" w:rsidP="009B3B5B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Трактат «Молот ведьм»</w:t>
      </w:r>
    </w:p>
    <w:p w:rsidR="00C50F6D" w:rsidRDefault="00C50F6D" w:rsidP="00C50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8"/>
        <w:gridCol w:w="7087"/>
      </w:tblGrid>
      <w:tr w:rsidR="00C50F6D" w:rsidTr="00A97C38">
        <w:trPr>
          <w:trHeight w:val="420"/>
        </w:trPr>
        <w:tc>
          <w:tcPr>
            <w:tcW w:w="1448" w:type="dxa"/>
          </w:tcPr>
          <w:p w:rsidR="00C50F6D" w:rsidRPr="00C50F6D" w:rsidRDefault="00C50F6D" w:rsidP="00A97C38">
            <w:pPr>
              <w:pStyle w:val="a3"/>
              <w:spacing w:after="0" w:line="300" w:lineRule="auto"/>
              <w:ind w:left="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</w:p>
        </w:tc>
        <w:tc>
          <w:tcPr>
            <w:tcW w:w="7087" w:type="dxa"/>
          </w:tcPr>
          <w:p w:rsidR="00C50F6D" w:rsidRDefault="00C50F6D" w:rsidP="00A97C38">
            <w:pPr>
              <w:pStyle w:val="a3"/>
              <w:spacing w:after="0" w:line="300" w:lineRule="auto"/>
              <w:ind w:left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0F6D" w:rsidRPr="00CF65D5" w:rsidRDefault="00C50F6D" w:rsidP="00C50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B5B" w:rsidRPr="00CF65D5" w:rsidRDefault="009B3B5B" w:rsidP="009B3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B5B" w:rsidRPr="00CF65D5" w:rsidRDefault="00F31A5F" w:rsidP="00CF6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2.3</w:t>
      </w:r>
      <w:r w:rsidR="009B3B5B" w:rsidRPr="00CF65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B5775" w:rsidRPr="00CF65D5">
        <w:rPr>
          <w:rFonts w:ascii="Times New Roman" w:hAnsi="Times New Roman" w:cs="Times New Roman"/>
          <w:b/>
          <w:sz w:val="28"/>
          <w:szCs w:val="28"/>
        </w:rPr>
        <w:t>Профессор</w:t>
      </w:r>
      <w:r w:rsidR="009B3B5B" w:rsidRPr="00CF65D5">
        <w:rPr>
          <w:rFonts w:ascii="Times New Roman" w:hAnsi="Times New Roman" w:cs="Times New Roman"/>
          <w:b/>
          <w:sz w:val="28"/>
          <w:szCs w:val="28"/>
        </w:rPr>
        <w:t xml:space="preserve"> Е.А. Климов выстраивает свою к</w:t>
      </w:r>
      <w:r w:rsidR="004B5775" w:rsidRPr="00CF65D5">
        <w:rPr>
          <w:rFonts w:ascii="Times New Roman" w:hAnsi="Times New Roman" w:cs="Times New Roman"/>
          <w:b/>
          <w:sz w:val="28"/>
          <w:szCs w:val="28"/>
        </w:rPr>
        <w:t xml:space="preserve">лассификацию профессий по предмету </w:t>
      </w:r>
      <w:proofErr w:type="spellStart"/>
      <w:r w:rsidR="004B5775" w:rsidRPr="00CF65D5">
        <w:rPr>
          <w:rFonts w:ascii="Times New Roman" w:hAnsi="Times New Roman" w:cs="Times New Roman"/>
          <w:b/>
          <w:sz w:val="28"/>
          <w:szCs w:val="28"/>
        </w:rPr>
        <w:t>труда</w:t>
      </w:r>
      <w:proofErr w:type="gramStart"/>
      <w:r w:rsidR="004B5775" w:rsidRPr="00CF65D5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4B5775" w:rsidRPr="00CF65D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4B5775" w:rsidRPr="00CF65D5">
        <w:rPr>
          <w:rFonts w:ascii="Times New Roman" w:hAnsi="Times New Roman" w:cs="Times New Roman"/>
          <w:b/>
          <w:sz w:val="28"/>
          <w:szCs w:val="28"/>
        </w:rPr>
        <w:t xml:space="preserve"> выделил пять объектов труда: человек, техника, художественный образ, знак, природа. В первой части названия типа профессии обозначен субъект труда, которым всегда является </w:t>
      </w:r>
      <w:proofErr w:type="spellStart"/>
      <w:r w:rsidR="004B5775" w:rsidRPr="00CF65D5">
        <w:rPr>
          <w:rFonts w:ascii="Times New Roman" w:hAnsi="Times New Roman" w:cs="Times New Roman"/>
          <w:b/>
          <w:sz w:val="28"/>
          <w:szCs w:val="28"/>
        </w:rPr>
        <w:t>человек</w:t>
      </w:r>
      <w:proofErr w:type="gramStart"/>
      <w:r w:rsidR="004B5775" w:rsidRPr="00CF65D5">
        <w:rPr>
          <w:rFonts w:ascii="Times New Roman" w:hAnsi="Times New Roman" w:cs="Times New Roman"/>
          <w:b/>
          <w:sz w:val="28"/>
          <w:szCs w:val="28"/>
        </w:rPr>
        <w:t>.</w:t>
      </w:r>
      <w:r w:rsidR="005F75F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5F75F5">
        <w:rPr>
          <w:rFonts w:ascii="Times New Roman" w:hAnsi="Times New Roman" w:cs="Times New Roman"/>
          <w:b/>
          <w:sz w:val="28"/>
          <w:szCs w:val="28"/>
        </w:rPr>
        <w:t>ыбери</w:t>
      </w:r>
      <w:r w:rsidR="004B5775" w:rsidRPr="00CF65D5">
        <w:rPr>
          <w:rFonts w:ascii="Times New Roman" w:hAnsi="Times New Roman" w:cs="Times New Roman"/>
          <w:b/>
          <w:sz w:val="28"/>
          <w:szCs w:val="28"/>
        </w:rPr>
        <w:t>те</w:t>
      </w:r>
      <w:proofErr w:type="spellEnd"/>
      <w:r w:rsidR="004B5775" w:rsidRPr="00CF65D5">
        <w:rPr>
          <w:rFonts w:ascii="Times New Roman" w:hAnsi="Times New Roman" w:cs="Times New Roman"/>
          <w:b/>
          <w:sz w:val="28"/>
          <w:szCs w:val="28"/>
        </w:rPr>
        <w:t xml:space="preserve"> профессии, относящиеся к типу «человек-человек».</w:t>
      </w:r>
    </w:p>
    <w:p w:rsidR="009B3B5B" w:rsidRPr="00CF65D5" w:rsidRDefault="004B577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Электроник </w:t>
      </w:r>
      <w:r w:rsidR="004A4CE5" w:rsidRPr="00CF65D5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4A4CE5" w:rsidRPr="00CF65D5">
        <w:rPr>
          <w:rFonts w:ascii="Times New Roman" w:hAnsi="Times New Roman" w:cs="Times New Roman"/>
          <w:sz w:val="28"/>
          <w:szCs w:val="28"/>
        </w:rPr>
        <w:t>категории</w:t>
      </w:r>
    </w:p>
    <w:p w:rsidR="004A4CE5" w:rsidRPr="00CF65D5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Тюремный надзиратель</w:t>
      </w:r>
    </w:p>
    <w:p w:rsidR="004A4CE5" w:rsidRPr="00CF65D5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Реставратор</w:t>
      </w:r>
    </w:p>
    <w:p w:rsidR="004A4CE5" w:rsidRPr="00CF65D5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Ресторатор</w:t>
      </w:r>
    </w:p>
    <w:p w:rsidR="004A4CE5" w:rsidRPr="00CF65D5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t>Аналитик</w:t>
      </w:r>
    </w:p>
    <w:p w:rsidR="009B3B5B" w:rsidRPr="00CF65D5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5D5">
        <w:rPr>
          <w:rFonts w:ascii="Times New Roman" w:hAnsi="Times New Roman" w:cs="Times New Roman"/>
          <w:sz w:val="28"/>
          <w:szCs w:val="28"/>
        </w:rPr>
        <w:lastRenderedPageBreak/>
        <w:t>Психоаналитик</w:t>
      </w:r>
    </w:p>
    <w:p w:rsidR="00254491" w:rsidRDefault="004A4CE5" w:rsidP="00CF65D5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Ландшафтный дизайнер</w:t>
      </w:r>
    </w:p>
    <w:p w:rsidR="00C50F6D" w:rsidRPr="00CF65D5" w:rsidRDefault="00C50F6D" w:rsidP="00C50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8"/>
        <w:gridCol w:w="7087"/>
      </w:tblGrid>
      <w:tr w:rsidR="00C50F6D" w:rsidTr="00A97C38">
        <w:trPr>
          <w:trHeight w:val="420"/>
        </w:trPr>
        <w:tc>
          <w:tcPr>
            <w:tcW w:w="1448" w:type="dxa"/>
          </w:tcPr>
          <w:p w:rsidR="00C50F6D" w:rsidRPr="00C50F6D" w:rsidRDefault="00C50F6D" w:rsidP="00A97C38">
            <w:pPr>
              <w:pStyle w:val="a3"/>
              <w:spacing w:after="0" w:line="300" w:lineRule="auto"/>
              <w:ind w:left="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7087" w:type="dxa"/>
          </w:tcPr>
          <w:p w:rsidR="00C50F6D" w:rsidRDefault="00C50F6D" w:rsidP="00A97C38">
            <w:pPr>
              <w:pStyle w:val="a3"/>
              <w:spacing w:after="0" w:line="300" w:lineRule="auto"/>
              <w:ind w:left="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DC3" w:rsidRPr="00CF65D5" w:rsidRDefault="00453DC3" w:rsidP="00CF65D5">
      <w:pPr>
        <w:tabs>
          <w:tab w:val="left" w:pos="61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="002114FD" w:rsidRPr="00CF65D5">
        <w:rPr>
          <w:rStyle w:val="FontStyle102"/>
          <w:sz w:val="28"/>
          <w:szCs w:val="28"/>
        </w:rPr>
        <w:t>Установите соответствие между научным, художественным</w:t>
      </w:r>
      <w:r w:rsidR="00B10FF1" w:rsidRPr="00CF65D5">
        <w:rPr>
          <w:rStyle w:val="FontStyle102"/>
          <w:sz w:val="28"/>
          <w:szCs w:val="28"/>
        </w:rPr>
        <w:t>,</w:t>
      </w:r>
      <w:r w:rsidR="002114FD" w:rsidRPr="00CF65D5">
        <w:rPr>
          <w:rStyle w:val="FontStyle102"/>
          <w:sz w:val="28"/>
          <w:szCs w:val="28"/>
        </w:rPr>
        <w:t xml:space="preserve"> религиозным</w:t>
      </w:r>
      <w:r w:rsidR="00B10FF1" w:rsidRPr="00CF65D5">
        <w:rPr>
          <w:rStyle w:val="FontStyle102"/>
          <w:sz w:val="28"/>
          <w:szCs w:val="28"/>
        </w:rPr>
        <w:t xml:space="preserve"> и философским </w:t>
      </w:r>
      <w:r w:rsidR="002114FD" w:rsidRPr="00CF65D5">
        <w:rPr>
          <w:rStyle w:val="FontStyle102"/>
          <w:sz w:val="28"/>
          <w:szCs w:val="28"/>
        </w:rPr>
        <w:t xml:space="preserve">восприятием </w:t>
      </w:r>
      <w:r w:rsidR="00A21C2F" w:rsidRPr="00CF65D5">
        <w:rPr>
          <w:rStyle w:val="FontStyle102"/>
          <w:sz w:val="28"/>
          <w:szCs w:val="28"/>
        </w:rPr>
        <w:t xml:space="preserve">явлений </w:t>
      </w:r>
      <w:r w:rsidR="002114FD" w:rsidRPr="00CF65D5">
        <w:rPr>
          <w:rStyle w:val="FontStyle102"/>
          <w:sz w:val="28"/>
          <w:szCs w:val="28"/>
        </w:rPr>
        <w:t>окружающего мира</w:t>
      </w:r>
      <w:r w:rsidR="00BA12FD" w:rsidRPr="00CF65D5">
        <w:rPr>
          <w:rStyle w:val="FontStyle102"/>
          <w:sz w:val="28"/>
          <w:szCs w:val="28"/>
        </w:rPr>
        <w:t xml:space="preserve"> и их примерами</w:t>
      </w:r>
      <w:r w:rsidR="000720B3" w:rsidRPr="00CF65D5">
        <w:rPr>
          <w:rStyle w:val="FontStyle102"/>
          <w:sz w:val="28"/>
          <w:szCs w:val="28"/>
        </w:rPr>
        <w:t>. Свой ответ запишите в таблицу</w:t>
      </w:r>
      <w:r w:rsidR="00515ECA" w:rsidRPr="00CF65D5">
        <w:rPr>
          <w:rFonts w:ascii="Times New Roman" w:hAnsi="Times New Roman" w:cs="Times New Roman"/>
          <w:b/>
          <w:sz w:val="28"/>
          <w:szCs w:val="28"/>
        </w:rPr>
        <w:t>(</w:t>
      </w:r>
      <w:r w:rsidR="00F31A5F" w:rsidRPr="00CF65D5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CF65D5">
        <w:rPr>
          <w:rFonts w:ascii="Times New Roman" w:hAnsi="Times New Roman" w:cs="Times New Roman"/>
          <w:b/>
          <w:sz w:val="28"/>
          <w:szCs w:val="28"/>
        </w:rPr>
        <w:t>баллов)</w:t>
      </w:r>
      <w:r w:rsidR="00F009A2" w:rsidRPr="00CF65D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1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426"/>
        <w:gridCol w:w="2937"/>
        <w:gridCol w:w="426"/>
        <w:gridCol w:w="5590"/>
      </w:tblGrid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Варианты восприятия окружающего мира</w:t>
            </w:r>
          </w:p>
        </w:tc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90" w:type="dxa"/>
          </w:tcPr>
          <w:p w:rsidR="000720B3" w:rsidRPr="00CF65D5" w:rsidRDefault="000720B3" w:rsidP="00A21C2F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Примеры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37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>Научное восприятие</w:t>
            </w:r>
            <w:r w:rsidR="00BA12FD"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окружающего мира</w:t>
            </w: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590" w:type="dxa"/>
          </w:tcPr>
          <w:p w:rsidR="000720B3" w:rsidRPr="00CF65D5" w:rsidRDefault="00B10FF1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В.Д. Поленов пишет картину «Московский дворик»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937" w:type="dxa"/>
          </w:tcPr>
          <w:p w:rsidR="000720B3" w:rsidRPr="00CF65D5" w:rsidRDefault="00B10FF1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Эстетическое </w:t>
            </w:r>
            <w:r w:rsidR="00BA12FD"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>восприятие окружающего мира</w:t>
            </w: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5590" w:type="dxa"/>
          </w:tcPr>
          <w:p w:rsidR="000720B3" w:rsidRPr="00CF65D5" w:rsidRDefault="00B10FF1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Николай Коперник пишет трактат «Об обращении небесных сфер»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937" w:type="dxa"/>
          </w:tcPr>
          <w:p w:rsidR="000720B3" w:rsidRPr="00CF65D5" w:rsidRDefault="00BA12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>Религиозное восприятие окружающего мира</w:t>
            </w: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5590" w:type="dxa"/>
          </w:tcPr>
          <w:p w:rsidR="000720B3" w:rsidRPr="00CF65D5" w:rsidRDefault="006B1F20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Старец </w:t>
            </w:r>
            <w:proofErr w:type="spellStart"/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Филофей</w:t>
            </w:r>
            <w:proofErr w:type="spellEnd"/>
            <w:r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 развивает идею «Москва — третий Рим»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B10FF1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937" w:type="dxa"/>
          </w:tcPr>
          <w:p w:rsidR="000720B3" w:rsidRPr="00CF65D5" w:rsidRDefault="00B10FF1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F65D5">
              <w:rPr>
                <w:rFonts w:ascii="Times New Roman" w:hAnsi="Times New Roman" w:cs="Times New Roman"/>
                <w:bCs/>
                <w:sz w:val="26"/>
                <w:szCs w:val="26"/>
              </w:rPr>
              <w:t>Философское восприятие окружающего мира</w:t>
            </w: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5590" w:type="dxa"/>
          </w:tcPr>
          <w:p w:rsidR="000720B3" w:rsidRPr="00CF65D5" w:rsidRDefault="002254FA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А.</w:t>
            </w:r>
            <w:r w:rsidR="00BA12FD"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Эйнштейн</w:t>
            </w:r>
            <w:r w:rsidR="008118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B1F20"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</w:t>
            </w:r>
            <w:r w:rsidR="00BA12FD"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ет теорию относительности.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  <w:tc>
          <w:tcPr>
            <w:tcW w:w="5590" w:type="dxa"/>
          </w:tcPr>
          <w:p w:rsidR="000720B3" w:rsidRPr="00CF65D5" w:rsidRDefault="006B1F20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Н.А. Бердяев верил в великую миссию России</w:t>
            </w:r>
          </w:p>
        </w:tc>
      </w:tr>
      <w:tr w:rsidR="000720B3" w:rsidRPr="00CF65D5" w:rsidTr="00CF65D5">
        <w:trPr>
          <w:trHeight w:val="20"/>
        </w:trPr>
        <w:tc>
          <w:tcPr>
            <w:tcW w:w="426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0720B3" w:rsidRPr="00CF65D5" w:rsidRDefault="000720B3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0720B3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5590" w:type="dxa"/>
          </w:tcPr>
          <w:p w:rsidR="000720B3" w:rsidRPr="00CF65D5" w:rsidRDefault="002254FA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Ибн </w:t>
            </w:r>
            <w:proofErr w:type="spellStart"/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Хаджар</w:t>
            </w:r>
            <w:proofErr w:type="spellEnd"/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аль Хайтами верил в непогрешимость деяний Пророка.</w:t>
            </w:r>
          </w:p>
        </w:tc>
      </w:tr>
      <w:tr w:rsidR="002114FD" w:rsidRPr="00CF65D5" w:rsidTr="00CF65D5">
        <w:trPr>
          <w:trHeight w:val="20"/>
        </w:trPr>
        <w:tc>
          <w:tcPr>
            <w:tcW w:w="426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2114FD" w:rsidRPr="00CF65D5" w:rsidRDefault="00BA12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</w:p>
        </w:tc>
        <w:tc>
          <w:tcPr>
            <w:tcW w:w="5590" w:type="dxa"/>
          </w:tcPr>
          <w:p w:rsidR="002114FD" w:rsidRPr="00CF65D5" w:rsidRDefault="002254FA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Луи-Франсуа </w:t>
            </w:r>
            <w:proofErr w:type="spellStart"/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Лежен</w:t>
            </w:r>
            <w:proofErr w:type="spellEnd"/>
            <w:r w:rsidR="003C7A24"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 на картине «Битва за Москву</w:t>
            </w:r>
            <w:r w:rsidR="003B3B88" w:rsidRPr="00CF65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C7A24"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 описывает</w:t>
            </w:r>
            <w:r w:rsidR="003B3B88"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C7A24" w:rsidRPr="00CF65D5">
              <w:rPr>
                <w:rFonts w:ascii="Times New Roman" w:hAnsi="Times New Roman" w:cs="Times New Roman"/>
                <w:sz w:val="28"/>
                <w:szCs w:val="28"/>
              </w:rPr>
              <w:t xml:space="preserve">ородинскую </w:t>
            </w:r>
            <w:r w:rsidR="003B3B88" w:rsidRPr="00CF65D5">
              <w:rPr>
                <w:rFonts w:ascii="Times New Roman" w:hAnsi="Times New Roman" w:cs="Times New Roman"/>
                <w:sz w:val="28"/>
                <w:szCs w:val="28"/>
              </w:rPr>
              <w:t>баталию</w:t>
            </w:r>
          </w:p>
        </w:tc>
      </w:tr>
      <w:tr w:rsidR="002114FD" w:rsidRPr="00CF65D5" w:rsidTr="00CF65D5">
        <w:trPr>
          <w:trHeight w:val="20"/>
        </w:trPr>
        <w:tc>
          <w:tcPr>
            <w:tcW w:w="426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2114FD" w:rsidRPr="00CF65D5" w:rsidRDefault="00BA12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590" w:type="dxa"/>
          </w:tcPr>
          <w:p w:rsidR="002114FD" w:rsidRPr="00CF65D5" w:rsidRDefault="003C7A24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В.О. Ключевский в работе «</w:t>
            </w:r>
            <w:r w:rsidR="003B3B88"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CF65D5">
              <w:rPr>
                <w:rStyle w:val="citation"/>
                <w:rFonts w:ascii="Times New Roman" w:hAnsi="Times New Roman" w:cs="Times New Roman"/>
                <w:iCs/>
                <w:sz w:val="28"/>
                <w:szCs w:val="28"/>
              </w:rPr>
              <w:t>урс русской истории в 5-и ч</w:t>
            </w:r>
            <w:r w:rsidR="003B3B88" w:rsidRPr="00CF65D5">
              <w:rPr>
                <w:rStyle w:val="citation"/>
                <w:rFonts w:ascii="Times New Roman" w:hAnsi="Times New Roman" w:cs="Times New Roman"/>
                <w:iCs/>
                <w:sz w:val="28"/>
                <w:szCs w:val="28"/>
              </w:rPr>
              <w:t>астях</w:t>
            </w: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3B3B88"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описывает ход Бородинской баталии.</w:t>
            </w:r>
          </w:p>
        </w:tc>
      </w:tr>
      <w:tr w:rsidR="002114FD" w:rsidRPr="00CF65D5" w:rsidTr="00CF65D5">
        <w:trPr>
          <w:trHeight w:val="20"/>
        </w:trPr>
        <w:tc>
          <w:tcPr>
            <w:tcW w:w="426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2114FD" w:rsidRPr="00CF65D5" w:rsidRDefault="00BA12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</w:p>
        </w:tc>
        <w:tc>
          <w:tcPr>
            <w:tcW w:w="5590" w:type="dxa"/>
          </w:tcPr>
          <w:p w:rsidR="002114FD" w:rsidRPr="00CF65D5" w:rsidRDefault="003B3B88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И.Кант опровергает пять доказательств бытия Бога</w:t>
            </w:r>
          </w:p>
        </w:tc>
      </w:tr>
      <w:tr w:rsidR="002114FD" w:rsidRPr="00CF65D5" w:rsidTr="00CF65D5">
        <w:trPr>
          <w:trHeight w:val="20"/>
        </w:trPr>
        <w:tc>
          <w:tcPr>
            <w:tcW w:w="426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37" w:type="dxa"/>
          </w:tcPr>
          <w:p w:rsidR="002114FD" w:rsidRPr="00CF65D5" w:rsidRDefault="002114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:rsidR="002114FD" w:rsidRPr="00CF65D5" w:rsidRDefault="00BA12FD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</w:p>
        </w:tc>
        <w:tc>
          <w:tcPr>
            <w:tcW w:w="5590" w:type="dxa"/>
          </w:tcPr>
          <w:p w:rsidR="002114FD" w:rsidRPr="00CF65D5" w:rsidRDefault="003B3B88" w:rsidP="003B3B88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Cs/>
                <w:sz w:val="28"/>
                <w:szCs w:val="28"/>
              </w:rPr>
              <w:t>Н.И. Лобачевский опровергает постулаты евклидовой геометрии.</w:t>
            </w:r>
          </w:p>
        </w:tc>
      </w:tr>
    </w:tbl>
    <w:p w:rsidR="00C1036B" w:rsidRPr="00CF65D5" w:rsidRDefault="00C1036B" w:rsidP="0069407A">
      <w:pPr>
        <w:pStyle w:val="a3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39"/>
        <w:gridCol w:w="2339"/>
        <w:gridCol w:w="2339"/>
        <w:gridCol w:w="2339"/>
      </w:tblGrid>
      <w:tr w:rsidR="006B1F20" w:rsidRPr="00CF65D5" w:rsidTr="00CF65D5">
        <w:trPr>
          <w:trHeight w:val="20"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F20" w:rsidRPr="00CF65D5" w:rsidRDefault="006B1F20" w:rsidP="00287417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1.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6B1F20" w:rsidRPr="00CF65D5" w:rsidRDefault="006B1F20" w:rsidP="00287417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2.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6B1F20" w:rsidRPr="00CF65D5" w:rsidRDefault="006B1F20" w:rsidP="00BA12FD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3.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6B1F20" w:rsidRPr="00CF65D5" w:rsidRDefault="006B1F20" w:rsidP="006B1F20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4.</w:t>
            </w:r>
          </w:p>
        </w:tc>
      </w:tr>
      <w:tr w:rsidR="006B1F20" w:rsidRPr="00CF65D5" w:rsidTr="00CF65D5">
        <w:trPr>
          <w:trHeight w:val="20"/>
        </w:trPr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F20" w:rsidRPr="00CF65D5" w:rsidRDefault="006B1F20" w:rsidP="00287417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6B1F20" w:rsidRPr="00CF65D5" w:rsidRDefault="006B1F20" w:rsidP="00287417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6B1F20" w:rsidRPr="00CF65D5" w:rsidRDefault="006B1F20" w:rsidP="00BA12FD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6B1F20" w:rsidRPr="00CF65D5" w:rsidRDefault="006B1F20" w:rsidP="00BA12FD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63F93" w:rsidRPr="00CF65D5" w:rsidRDefault="00F52D94" w:rsidP="00963F9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  <w:r w:rsidR="008118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19E3" w:rsidRPr="00CF65D5">
        <w:rPr>
          <w:rFonts w:ascii="Times New Roman" w:hAnsi="Times New Roman" w:cs="Times New Roman"/>
          <w:b/>
          <w:sz w:val="28"/>
          <w:szCs w:val="28"/>
        </w:rPr>
        <w:t xml:space="preserve">Прочитайте стихотворение О. Мандельштама. О каких событиях древнегреческой истории или мифологии идет речь?  Опишите </w:t>
      </w:r>
      <w:r w:rsidR="00F419E3" w:rsidRPr="00CF65D5">
        <w:rPr>
          <w:rFonts w:ascii="Times New Roman" w:hAnsi="Times New Roman" w:cs="Times New Roman"/>
          <w:b/>
          <w:sz w:val="28"/>
          <w:szCs w:val="28"/>
        </w:rPr>
        <w:lastRenderedPageBreak/>
        <w:t>роль в этих событиях</w:t>
      </w:r>
      <w:r w:rsidR="00480DE5" w:rsidRPr="00CF65D5">
        <w:rPr>
          <w:rFonts w:ascii="Times New Roman" w:hAnsi="Times New Roman" w:cs="Times New Roman"/>
          <w:b/>
          <w:sz w:val="28"/>
          <w:szCs w:val="28"/>
        </w:rPr>
        <w:t xml:space="preserve"> обозначенных цифрами деятелей, исторических и/или</w:t>
      </w:r>
      <w:r w:rsidR="00F419E3" w:rsidRPr="00CF65D5">
        <w:rPr>
          <w:rFonts w:ascii="Times New Roman" w:hAnsi="Times New Roman" w:cs="Times New Roman"/>
          <w:b/>
          <w:sz w:val="28"/>
          <w:szCs w:val="28"/>
        </w:rPr>
        <w:t xml:space="preserve"> географических объектов</w:t>
      </w:r>
      <w:r w:rsidR="00963F93" w:rsidRPr="00CF65D5">
        <w:rPr>
          <w:rFonts w:ascii="Times New Roman" w:hAnsi="Times New Roman" w:cs="Times New Roman"/>
          <w:b/>
          <w:sz w:val="28"/>
          <w:szCs w:val="28"/>
        </w:rPr>
        <w:t xml:space="preserve"> (15 баллов).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***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Бессонница. Гомер </w:t>
      </w:r>
      <w:r w:rsidRPr="00CF65D5">
        <w:rPr>
          <w:rFonts w:ascii="Times New Roman" w:hAnsi="Times New Roman" w:cs="Times New Roman"/>
          <w:b/>
          <w:sz w:val="28"/>
          <w:szCs w:val="28"/>
        </w:rPr>
        <w:t>(1)</w:t>
      </w:r>
      <w:r w:rsidRPr="00CF65D5">
        <w:rPr>
          <w:rFonts w:ascii="Times New Roman" w:hAnsi="Times New Roman" w:cs="Times New Roman"/>
          <w:sz w:val="28"/>
          <w:szCs w:val="28"/>
        </w:rPr>
        <w:t>. Тугие паруса.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Я список кораблей прочел до середины: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Сей длинный выводок, сей поезд журавлиный,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Что над Элладою</w:t>
      </w:r>
      <w:r w:rsidR="00811822">
        <w:rPr>
          <w:rFonts w:ascii="Times New Roman" w:hAnsi="Times New Roman" w:cs="Times New Roman"/>
          <w:sz w:val="28"/>
          <w:szCs w:val="28"/>
        </w:rPr>
        <w:t xml:space="preserve"> </w:t>
      </w:r>
      <w:r w:rsidRPr="00CF65D5">
        <w:rPr>
          <w:rFonts w:ascii="Times New Roman" w:hAnsi="Times New Roman" w:cs="Times New Roman"/>
          <w:b/>
          <w:sz w:val="28"/>
          <w:szCs w:val="28"/>
        </w:rPr>
        <w:t>(2)</w:t>
      </w:r>
      <w:r w:rsidRPr="00CF65D5">
        <w:rPr>
          <w:rFonts w:ascii="Times New Roman" w:hAnsi="Times New Roman" w:cs="Times New Roman"/>
          <w:sz w:val="28"/>
          <w:szCs w:val="28"/>
        </w:rPr>
        <w:t xml:space="preserve"> когда-то поднялся.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Как журавлиный клин в чужие рубежи —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На головах царей божественная пена —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Куда плывете вы? </w:t>
      </w:r>
      <w:proofErr w:type="gramStart"/>
      <w:r w:rsidRPr="00CF65D5">
        <w:rPr>
          <w:rFonts w:ascii="Times New Roman" w:hAnsi="Times New Roman" w:cs="Times New Roman"/>
          <w:sz w:val="28"/>
          <w:szCs w:val="28"/>
        </w:rPr>
        <w:t>Когда бы не Елена</w:t>
      </w:r>
      <w:proofErr w:type="gramEnd"/>
      <w:r w:rsidR="00811822">
        <w:rPr>
          <w:rFonts w:ascii="Times New Roman" w:hAnsi="Times New Roman" w:cs="Times New Roman"/>
          <w:sz w:val="28"/>
          <w:szCs w:val="28"/>
        </w:rPr>
        <w:t xml:space="preserve"> </w:t>
      </w:r>
      <w:r w:rsidRPr="00CF65D5">
        <w:rPr>
          <w:rFonts w:ascii="Times New Roman" w:hAnsi="Times New Roman" w:cs="Times New Roman"/>
          <w:b/>
          <w:sz w:val="28"/>
          <w:szCs w:val="28"/>
        </w:rPr>
        <w:t>(3)</w:t>
      </w:r>
      <w:r w:rsidRPr="00CF65D5">
        <w:rPr>
          <w:rFonts w:ascii="Times New Roman" w:hAnsi="Times New Roman" w:cs="Times New Roman"/>
          <w:sz w:val="28"/>
          <w:szCs w:val="28"/>
        </w:rPr>
        <w:t>,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Что Троя </w:t>
      </w:r>
      <w:r w:rsidRPr="00CF65D5">
        <w:rPr>
          <w:rFonts w:ascii="Times New Roman" w:hAnsi="Times New Roman" w:cs="Times New Roman"/>
          <w:b/>
          <w:sz w:val="28"/>
          <w:szCs w:val="28"/>
        </w:rPr>
        <w:t>(4)</w:t>
      </w:r>
      <w:r w:rsidRPr="00CF65D5">
        <w:rPr>
          <w:rFonts w:ascii="Times New Roman" w:hAnsi="Times New Roman" w:cs="Times New Roman"/>
          <w:sz w:val="28"/>
          <w:szCs w:val="28"/>
        </w:rPr>
        <w:t xml:space="preserve"> вам одна, </w:t>
      </w:r>
      <w:proofErr w:type="spellStart"/>
      <w:r w:rsidRPr="00CF65D5">
        <w:rPr>
          <w:rFonts w:ascii="Times New Roman" w:hAnsi="Times New Roman" w:cs="Times New Roman"/>
          <w:sz w:val="28"/>
          <w:szCs w:val="28"/>
        </w:rPr>
        <w:t>ахейские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 xml:space="preserve"> мужи</w:t>
      </w:r>
      <w:r w:rsidR="00811822">
        <w:rPr>
          <w:rFonts w:ascii="Times New Roman" w:hAnsi="Times New Roman" w:cs="Times New Roman"/>
          <w:sz w:val="28"/>
          <w:szCs w:val="28"/>
        </w:rPr>
        <w:t xml:space="preserve"> </w:t>
      </w:r>
      <w:r w:rsidR="00854C84" w:rsidRPr="00CF65D5">
        <w:rPr>
          <w:rFonts w:ascii="Times New Roman" w:hAnsi="Times New Roman" w:cs="Times New Roman"/>
          <w:b/>
          <w:sz w:val="28"/>
          <w:szCs w:val="28"/>
        </w:rPr>
        <w:t>(5)</w:t>
      </w:r>
      <w:r w:rsidRPr="00CF65D5">
        <w:rPr>
          <w:rFonts w:ascii="Times New Roman" w:hAnsi="Times New Roman" w:cs="Times New Roman"/>
          <w:sz w:val="28"/>
          <w:szCs w:val="28"/>
        </w:rPr>
        <w:t>?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И море, и Гомер — все движется любовью.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Кого же слушать мне? И вот Гомер молчит,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И море черное, витийствуя, шумит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И с тяжким грохотом подходит к изголовью.</w:t>
      </w:r>
    </w:p>
    <w:p w:rsidR="00F419E3" w:rsidRPr="00CF65D5" w:rsidRDefault="00F419E3" w:rsidP="00F419E3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54C84" w:rsidRPr="00CF65D5" w:rsidRDefault="00854C84" w:rsidP="00F419E3">
      <w:pPr>
        <w:pStyle w:val="HTML"/>
        <w:rPr>
          <w:rFonts w:ascii="Times New Roman" w:hAnsi="Times New Roman" w:cs="Times New Roman"/>
          <w:sz w:val="28"/>
          <w:szCs w:val="28"/>
        </w:rPr>
      </w:pPr>
      <w:proofErr w:type="gramStart"/>
      <w:r w:rsidRPr="00CF65D5">
        <w:rPr>
          <w:rFonts w:ascii="Times New Roman" w:hAnsi="Times New Roman" w:cs="Times New Roman"/>
          <w:i/>
          <w:iCs/>
          <w:sz w:val="28"/>
          <w:szCs w:val="28"/>
        </w:rPr>
        <w:t>(Мандельштам О. Сочинения.</w:t>
      </w:r>
      <w:proofErr w:type="gramEnd"/>
      <w:r w:rsidRPr="00CF65D5">
        <w:rPr>
          <w:rFonts w:ascii="Times New Roman" w:hAnsi="Times New Roman" w:cs="Times New Roman"/>
          <w:i/>
          <w:iCs/>
          <w:sz w:val="28"/>
          <w:szCs w:val="28"/>
        </w:rPr>
        <w:t xml:space="preserve"> – Екатеринбург: </w:t>
      </w:r>
      <w:proofErr w:type="spellStart"/>
      <w:proofErr w:type="gramStart"/>
      <w:r w:rsidRPr="00CF65D5">
        <w:rPr>
          <w:rFonts w:ascii="Times New Roman" w:hAnsi="Times New Roman" w:cs="Times New Roman"/>
          <w:i/>
          <w:iCs/>
          <w:sz w:val="28"/>
          <w:szCs w:val="28"/>
        </w:rPr>
        <w:t>У-Фактория</w:t>
      </w:r>
      <w:proofErr w:type="spellEnd"/>
      <w:r w:rsidRPr="00CF65D5">
        <w:rPr>
          <w:rFonts w:ascii="Times New Roman" w:hAnsi="Times New Roman" w:cs="Times New Roman"/>
          <w:i/>
          <w:iCs/>
          <w:sz w:val="28"/>
          <w:szCs w:val="28"/>
        </w:rPr>
        <w:t>, 2004., с.64)</w:t>
      </w:r>
      <w:proofErr w:type="gramEnd"/>
    </w:p>
    <w:p w:rsidR="00F419E3" w:rsidRPr="00C575D8" w:rsidRDefault="008E0748" w:rsidP="00C575D8">
      <w:pPr>
        <w:rPr>
          <w:rStyle w:val="FontStyle102"/>
          <w:b w:val="0"/>
          <w:bCs w:val="0"/>
          <w:color w:val="auto"/>
        </w:rPr>
      </w:pPr>
      <w:r w:rsidRPr="00CF65D5">
        <w:rPr>
          <w:rStyle w:val="FontStyle102"/>
          <w:b w:val="0"/>
          <w:sz w:val="28"/>
          <w:szCs w:val="28"/>
        </w:rPr>
        <w:t>___________________________________________________________________________________________________________________________</w:t>
      </w:r>
      <w:r w:rsidR="00854C84" w:rsidRPr="00CF65D5">
        <w:rPr>
          <w:rStyle w:val="FontStyle102"/>
          <w:b w:val="0"/>
          <w:sz w:val="28"/>
          <w:szCs w:val="28"/>
        </w:rPr>
        <w:t>____________________________________________________________________________________________________________________________________</w:t>
      </w:r>
      <w:r w:rsidRPr="00CF65D5">
        <w:rPr>
          <w:rStyle w:val="FontStyle102"/>
          <w:b w:val="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C84" w:rsidRPr="00CF65D5" w:rsidRDefault="00854C84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Гомер(1) –___________________________________</w:t>
      </w:r>
      <w:r w:rsidR="006E1620"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54C84" w:rsidRPr="00CF65D5" w:rsidRDefault="00854C84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854C84" w:rsidRPr="00CF65D5" w:rsidRDefault="00854C84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E3" w:rsidRPr="00CF65D5" w:rsidRDefault="00F419E3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Эллада(2) –__________________________________________________________________</w:t>
      </w: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F419E3" w:rsidRPr="00CF65D5" w:rsidRDefault="00F419E3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Елена(3) – __________________________________________________________________</w:t>
      </w: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6E1620" w:rsidRPr="00CF65D5" w:rsidRDefault="006E1620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Троя (4) –______________________________________________________________________________________________________________________________________________________________________________________________________</w:t>
      </w:r>
    </w:p>
    <w:p w:rsidR="006E1620" w:rsidRPr="00CF65D5" w:rsidRDefault="006E1620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Ахейские</w:t>
      </w:r>
      <w:proofErr w:type="spellEnd"/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мужи </w:t>
      </w:r>
      <w:r w:rsidR="00480DE5"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– </w:t>
      </w:r>
    </w:p>
    <w:p w:rsidR="006E1620" w:rsidRPr="00CF65D5" w:rsidRDefault="006E1620" w:rsidP="006E1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5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620" w:rsidRPr="00CF65D5" w:rsidRDefault="006E1620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E3" w:rsidRPr="00CF65D5" w:rsidRDefault="00F419E3" w:rsidP="00506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8D1" w:rsidRPr="00CF65D5" w:rsidRDefault="00D778D1" w:rsidP="004B2AB7">
      <w:pPr>
        <w:pStyle w:val="Style7"/>
        <w:widowControl/>
        <w:tabs>
          <w:tab w:val="left" w:pos="240"/>
        </w:tabs>
        <w:spacing w:line="312" w:lineRule="auto"/>
        <w:rPr>
          <w:rFonts w:eastAsiaTheme="minorHAnsi"/>
          <w:bCs/>
          <w:color w:val="000000"/>
          <w:sz w:val="28"/>
          <w:szCs w:val="28"/>
          <w:lang w:eastAsia="en-US"/>
        </w:rPr>
      </w:pPr>
    </w:p>
    <w:p w:rsidR="00F71067" w:rsidRPr="00CF65D5" w:rsidRDefault="00F71067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sz w:val="28"/>
          <w:szCs w:val="28"/>
        </w:rPr>
      </w:pPr>
      <w:r w:rsidRPr="00CF65D5">
        <w:rPr>
          <w:b/>
          <w:bCs/>
          <w:color w:val="000000"/>
          <w:sz w:val="28"/>
          <w:szCs w:val="28"/>
        </w:rPr>
        <w:t>Задание 5.</w:t>
      </w:r>
      <w:r w:rsidR="00811822">
        <w:rPr>
          <w:b/>
          <w:bCs/>
          <w:color w:val="000000"/>
          <w:sz w:val="28"/>
          <w:szCs w:val="28"/>
        </w:rPr>
        <w:t xml:space="preserve"> </w:t>
      </w:r>
      <w:r w:rsidRPr="00CF65D5">
        <w:rPr>
          <w:rStyle w:val="FontStyle102"/>
          <w:sz w:val="28"/>
          <w:szCs w:val="28"/>
        </w:rPr>
        <w:t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</w:t>
      </w:r>
      <w:r w:rsidRPr="00CF65D5">
        <w:rPr>
          <w:rStyle w:val="FontStyle102"/>
          <w:sz w:val="28"/>
          <w:szCs w:val="28"/>
        </w:rPr>
        <w:br/>
        <w:t>тексте</w:t>
      </w:r>
      <w:r w:rsidR="00811822">
        <w:rPr>
          <w:rStyle w:val="FontStyle102"/>
          <w:sz w:val="28"/>
          <w:szCs w:val="28"/>
        </w:rPr>
        <w:t xml:space="preserve"> </w:t>
      </w:r>
      <w:r w:rsidR="00515ECA" w:rsidRPr="00CF65D5">
        <w:rPr>
          <w:b/>
          <w:sz w:val="28"/>
          <w:szCs w:val="28"/>
        </w:rPr>
        <w:t>(</w:t>
      </w:r>
      <w:r w:rsidR="00F31A5F" w:rsidRPr="00CF65D5">
        <w:rPr>
          <w:b/>
          <w:sz w:val="28"/>
          <w:szCs w:val="28"/>
        </w:rPr>
        <w:t xml:space="preserve">10 </w:t>
      </w:r>
      <w:r w:rsidR="004A36E6" w:rsidRPr="00CF65D5">
        <w:rPr>
          <w:b/>
          <w:sz w:val="28"/>
          <w:szCs w:val="28"/>
        </w:rPr>
        <w:t>баллов)</w:t>
      </w:r>
      <w:r w:rsidRPr="00CF65D5">
        <w:rPr>
          <w:rStyle w:val="FontStyle102"/>
          <w:sz w:val="28"/>
          <w:szCs w:val="28"/>
        </w:rPr>
        <w:t>.</w:t>
      </w:r>
    </w:p>
    <w:p w:rsidR="00EE2C47" w:rsidRPr="00CF65D5" w:rsidRDefault="00BA48C5" w:rsidP="00EE2C4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 </w:t>
      </w:r>
      <w:r w:rsidR="00F657DB" w:rsidRPr="00CF65D5">
        <w:rPr>
          <w:rFonts w:ascii="Times New Roman" w:hAnsi="Times New Roman" w:cs="Times New Roman"/>
          <w:sz w:val="28"/>
          <w:szCs w:val="28"/>
        </w:rPr>
        <w:t>«</w:t>
      </w:r>
      <w:r w:rsidR="00EE2C47" w:rsidRPr="00CF65D5">
        <w:rPr>
          <w:rFonts w:ascii="Times New Roman" w:hAnsi="Times New Roman" w:cs="Times New Roman"/>
          <w:sz w:val="28"/>
          <w:szCs w:val="28"/>
        </w:rPr>
        <w:t xml:space="preserve">Центральным институтом (1) является государство. В его деятельности концентрируется основное содержание политики. Сам термин “государство” обычно употребляется в двух значениях. В широком смысле государство понимается как общность людей, представляемая и организуемая органом (2) и проживающая </w:t>
      </w:r>
      <w:proofErr w:type="gramStart"/>
      <w:r w:rsidR="00EE2C47" w:rsidRPr="00CF65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E2C47" w:rsidRPr="00CF65D5">
        <w:rPr>
          <w:rFonts w:ascii="Times New Roman" w:hAnsi="Times New Roman" w:cs="Times New Roman"/>
          <w:sz w:val="28"/>
          <w:szCs w:val="28"/>
        </w:rPr>
        <w:t xml:space="preserve"> определенной (3). Оно тождественно стране и политически </w:t>
      </w:r>
      <w:proofErr w:type="gramStart"/>
      <w:r w:rsidR="00EE2C47" w:rsidRPr="00CF65D5">
        <w:rPr>
          <w:rFonts w:ascii="Times New Roman" w:hAnsi="Times New Roman" w:cs="Times New Roman"/>
          <w:sz w:val="28"/>
          <w:szCs w:val="28"/>
        </w:rPr>
        <w:t>организованному</w:t>
      </w:r>
      <w:proofErr w:type="gramEnd"/>
      <w:r w:rsidR="00EE2C47" w:rsidRPr="00CF65D5">
        <w:rPr>
          <w:rFonts w:ascii="Times New Roman" w:hAnsi="Times New Roman" w:cs="Times New Roman"/>
          <w:sz w:val="28"/>
          <w:szCs w:val="28"/>
        </w:rPr>
        <w:t xml:space="preserve"> (4). В этом значении говорят, например, о российском, американском, немецком государстве, имея в виду все представляемое им общество.</w:t>
      </w:r>
    </w:p>
    <w:p w:rsidR="00EE2C47" w:rsidRPr="00CF65D5" w:rsidRDefault="00EE2C47" w:rsidP="00EE2C4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Примерно до XVII в. государство обычно трактовалось широко и не отделялось от общества. Для обозначения государства использовались многие конкретные термины: “</w:t>
      </w:r>
      <w:proofErr w:type="spellStart"/>
      <w:r w:rsidRPr="00CF65D5">
        <w:rPr>
          <w:rFonts w:ascii="Times New Roman" w:hAnsi="Times New Roman" w:cs="Times New Roman"/>
          <w:sz w:val="28"/>
          <w:szCs w:val="28"/>
        </w:rPr>
        <w:t>полития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>”, “княжество”, “королевство”, “империя”, “республика”, “деспотия”, “правление” и др. Одним из первых от традиции широк</w:t>
      </w:r>
      <w:r w:rsidR="00FC7604" w:rsidRPr="00CF65D5">
        <w:rPr>
          <w:rFonts w:ascii="Times New Roman" w:hAnsi="Times New Roman" w:cs="Times New Roman"/>
          <w:sz w:val="28"/>
          <w:szCs w:val="28"/>
        </w:rPr>
        <w:t xml:space="preserve">ого значения государства отошел </w:t>
      </w:r>
      <w:r w:rsidRPr="00CF65D5">
        <w:rPr>
          <w:rFonts w:ascii="Times New Roman" w:hAnsi="Times New Roman" w:cs="Times New Roman"/>
          <w:sz w:val="28"/>
          <w:szCs w:val="28"/>
        </w:rPr>
        <w:t>(5). Он ввел для обозначения любой верховной власти над человеком, будь то (6) или республика, специальный термин “</w:t>
      </w:r>
      <w:proofErr w:type="spellStart"/>
      <w:r w:rsidRPr="00CF65D5">
        <w:rPr>
          <w:rFonts w:ascii="Times New Roman" w:hAnsi="Times New Roman" w:cs="Times New Roman"/>
          <w:sz w:val="28"/>
          <w:szCs w:val="28"/>
        </w:rPr>
        <w:t>stati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>” и занялся исследованием реальной организации государства.</w:t>
      </w:r>
    </w:p>
    <w:p w:rsidR="009E7166" w:rsidRPr="00CF65D5" w:rsidRDefault="00EE2C47" w:rsidP="00EE2C4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Четкое разграничение государства и общества было обосновано в контрактных (договорных) теориях государства Гоббсом, Локком, Руссо и </w:t>
      </w:r>
      <w:r w:rsidRPr="00CF65D5">
        <w:rPr>
          <w:rFonts w:ascii="Times New Roman" w:hAnsi="Times New Roman" w:cs="Times New Roman"/>
          <w:sz w:val="28"/>
          <w:szCs w:val="28"/>
        </w:rPr>
        <w:lastRenderedPageBreak/>
        <w:t>другими представителями (</w:t>
      </w:r>
      <w:r w:rsidR="00FC7604" w:rsidRPr="00CF65D5">
        <w:rPr>
          <w:rFonts w:ascii="Times New Roman" w:hAnsi="Times New Roman" w:cs="Times New Roman"/>
          <w:sz w:val="28"/>
          <w:szCs w:val="28"/>
        </w:rPr>
        <w:t>7</w:t>
      </w:r>
      <w:r w:rsidRPr="00CF65D5">
        <w:rPr>
          <w:rFonts w:ascii="Times New Roman" w:hAnsi="Times New Roman" w:cs="Times New Roman"/>
          <w:sz w:val="28"/>
          <w:szCs w:val="28"/>
        </w:rPr>
        <w:t>). В них эти понятия разделяются не только содержательно, но и исторически, поскольку утверждается, что существовавшие первоначально в свободном и неорганизованном состоянии (</w:t>
      </w:r>
      <w:r w:rsidR="00FC7604" w:rsidRPr="00CF65D5">
        <w:rPr>
          <w:rFonts w:ascii="Times New Roman" w:hAnsi="Times New Roman" w:cs="Times New Roman"/>
          <w:sz w:val="28"/>
          <w:szCs w:val="28"/>
        </w:rPr>
        <w:t>8</w:t>
      </w:r>
      <w:r w:rsidRPr="00CF65D5">
        <w:rPr>
          <w:rFonts w:ascii="Times New Roman" w:hAnsi="Times New Roman" w:cs="Times New Roman"/>
          <w:sz w:val="28"/>
          <w:szCs w:val="28"/>
        </w:rPr>
        <w:t>) в результате хозяйственного и иного взаимодействия вначале образовали общество, а затем для защиты своей безопасности и (</w:t>
      </w:r>
      <w:r w:rsidR="00FC7604" w:rsidRPr="00CF65D5">
        <w:rPr>
          <w:rFonts w:ascii="Times New Roman" w:hAnsi="Times New Roman" w:cs="Times New Roman"/>
          <w:sz w:val="28"/>
          <w:szCs w:val="28"/>
        </w:rPr>
        <w:t>9</w:t>
      </w:r>
      <w:r w:rsidRPr="00CF65D5">
        <w:rPr>
          <w:rFonts w:ascii="Times New Roman" w:hAnsi="Times New Roman" w:cs="Times New Roman"/>
          <w:sz w:val="28"/>
          <w:szCs w:val="28"/>
        </w:rPr>
        <w:t xml:space="preserve">) договорным путем создали специальный орган — государство. </w:t>
      </w:r>
      <w:proofErr w:type="gramStart"/>
      <w:r w:rsidRPr="00CF65D5">
        <w:rPr>
          <w:rFonts w:ascii="Times New Roman" w:hAnsi="Times New Roman" w:cs="Times New Roman"/>
          <w:sz w:val="28"/>
          <w:szCs w:val="28"/>
        </w:rPr>
        <w:t>В современной науке государство в узком смысле понимается как организация, система учреждений, обладающие верховной властью на определенной территории.</w:t>
      </w:r>
      <w:proofErr w:type="gramEnd"/>
      <w:r w:rsidRPr="00CF65D5">
        <w:rPr>
          <w:rFonts w:ascii="Times New Roman" w:hAnsi="Times New Roman" w:cs="Times New Roman"/>
          <w:sz w:val="28"/>
          <w:szCs w:val="28"/>
        </w:rPr>
        <w:t xml:space="preserve"> Оно существует наряду с другими политическими организациями: партиями</w:t>
      </w:r>
      <w:r w:rsidR="00FC7604" w:rsidRPr="00CF65D5">
        <w:rPr>
          <w:rFonts w:ascii="Times New Roman" w:hAnsi="Times New Roman" w:cs="Times New Roman"/>
          <w:sz w:val="28"/>
          <w:szCs w:val="28"/>
        </w:rPr>
        <w:t xml:space="preserve"> (10)</w:t>
      </w:r>
      <w:r w:rsidRPr="00CF65D5">
        <w:rPr>
          <w:rFonts w:ascii="Times New Roman" w:hAnsi="Times New Roman" w:cs="Times New Roman"/>
          <w:sz w:val="28"/>
          <w:szCs w:val="28"/>
        </w:rPr>
        <w:t>, профсоюзами и т.п.</w:t>
      </w:r>
      <w:r w:rsidR="00F657DB" w:rsidRPr="00CF65D5">
        <w:rPr>
          <w:rFonts w:ascii="Times New Roman" w:hAnsi="Times New Roman" w:cs="Times New Roman"/>
          <w:sz w:val="28"/>
          <w:szCs w:val="28"/>
        </w:rPr>
        <w:t>»</w:t>
      </w:r>
      <w:r w:rsidR="009E7166" w:rsidRPr="00CF65D5">
        <w:rPr>
          <w:rFonts w:ascii="Times New Roman" w:hAnsi="Times New Roman" w:cs="Times New Roman"/>
          <w:sz w:val="28"/>
          <w:szCs w:val="28"/>
        </w:rPr>
        <w:t>.</w:t>
      </w:r>
    </w:p>
    <w:p w:rsidR="00F71067" w:rsidRPr="00CF65D5" w:rsidRDefault="009E7166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b w:val="0"/>
          <w:sz w:val="28"/>
          <w:szCs w:val="28"/>
        </w:rPr>
      </w:pPr>
      <w:proofErr w:type="gramStart"/>
      <w:r w:rsidRPr="00CF65D5">
        <w:rPr>
          <w:rStyle w:val="FontStyle102"/>
          <w:b w:val="0"/>
          <w:sz w:val="28"/>
          <w:szCs w:val="28"/>
        </w:rPr>
        <w:t>(</w:t>
      </w:r>
      <w:r w:rsidR="00330010" w:rsidRPr="00CF65D5">
        <w:rPr>
          <w:rStyle w:val="FontStyle102"/>
          <w:b w:val="0"/>
          <w:sz w:val="28"/>
          <w:szCs w:val="28"/>
        </w:rPr>
        <w:t>Источник:</w:t>
      </w:r>
      <w:proofErr w:type="gramEnd"/>
      <w:r w:rsidR="00BA48C5">
        <w:rPr>
          <w:rStyle w:val="FontStyle102"/>
          <w:b w:val="0"/>
          <w:sz w:val="28"/>
          <w:szCs w:val="28"/>
        </w:rPr>
        <w:t xml:space="preserve"> </w:t>
      </w:r>
      <w:r w:rsidR="00682AF0" w:rsidRPr="00CF65D5">
        <w:rPr>
          <w:bCs/>
          <w:sz w:val="28"/>
          <w:szCs w:val="28"/>
        </w:rPr>
        <w:t xml:space="preserve">Пугачев В.П., Соловьев А.И. Введение в политологию. — </w:t>
      </w:r>
      <w:proofErr w:type="gramStart"/>
      <w:r w:rsidR="00682AF0" w:rsidRPr="00CF65D5">
        <w:rPr>
          <w:bCs/>
          <w:sz w:val="28"/>
          <w:szCs w:val="28"/>
        </w:rPr>
        <w:t>М.: Аспект Пресс, 2007.</w:t>
      </w:r>
      <w:r w:rsidR="00682AF0" w:rsidRPr="00CF65D5">
        <w:rPr>
          <w:sz w:val="28"/>
          <w:szCs w:val="28"/>
        </w:rPr>
        <w:t>C. 248-249</w:t>
      </w:r>
      <w:r w:rsidRPr="00CF65D5">
        <w:rPr>
          <w:rStyle w:val="FontStyle102"/>
          <w:b w:val="0"/>
          <w:sz w:val="28"/>
          <w:szCs w:val="28"/>
        </w:rPr>
        <w:t>)</w:t>
      </w:r>
      <w:r w:rsidR="00C40AAD" w:rsidRPr="00CF65D5">
        <w:rPr>
          <w:rStyle w:val="FontStyle102"/>
          <w:b w:val="0"/>
          <w:sz w:val="28"/>
          <w:szCs w:val="28"/>
        </w:rPr>
        <w:t>.</w:t>
      </w:r>
      <w:proofErr w:type="gramEnd"/>
    </w:p>
    <w:p w:rsidR="004B2AB7" w:rsidRPr="00CF65D5" w:rsidRDefault="004B2AB7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b w:val="0"/>
          <w:sz w:val="28"/>
          <w:szCs w:val="28"/>
        </w:rPr>
      </w:pPr>
    </w:p>
    <w:p w:rsidR="00C50F6D" w:rsidRDefault="00C50F6D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  <w:sectPr w:rsidR="00C50F6D" w:rsidSect="00CA01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0F6D" w:rsidRDefault="009E7166" w:rsidP="004B2AB7">
      <w:pPr>
        <w:pStyle w:val="Style17"/>
        <w:widowControl/>
        <w:spacing w:line="312" w:lineRule="auto"/>
        <w:rPr>
          <w:sz w:val="28"/>
          <w:szCs w:val="28"/>
        </w:rPr>
      </w:pPr>
      <w:r w:rsidRPr="00CF65D5">
        <w:rPr>
          <w:rStyle w:val="FontStyle103"/>
          <w:sz w:val="28"/>
          <w:szCs w:val="28"/>
        </w:rPr>
        <w:lastRenderedPageBreak/>
        <w:t>А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sz w:val="28"/>
          <w:szCs w:val="28"/>
        </w:rPr>
        <w:t>т</w:t>
      </w:r>
      <w:proofErr w:type="gramEnd"/>
      <w:r w:rsidR="00FC7604" w:rsidRPr="00CF65D5">
        <w:rPr>
          <w:sz w:val="28"/>
          <w:szCs w:val="28"/>
        </w:rPr>
        <w:t>ерритория</w:t>
      </w:r>
    </w:p>
    <w:p w:rsidR="00C50F6D" w:rsidRDefault="009E7166" w:rsidP="004B2AB7">
      <w:pPr>
        <w:pStyle w:val="Style17"/>
        <w:widowControl/>
        <w:spacing w:line="312" w:lineRule="auto"/>
        <w:rPr>
          <w:sz w:val="28"/>
          <w:szCs w:val="28"/>
        </w:rPr>
      </w:pPr>
      <w:r w:rsidRPr="00CF65D5">
        <w:rPr>
          <w:rStyle w:val="FontStyle103"/>
          <w:sz w:val="28"/>
          <w:szCs w:val="28"/>
        </w:rPr>
        <w:t>Б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sz w:val="28"/>
          <w:szCs w:val="28"/>
        </w:rPr>
        <w:t>м</w:t>
      </w:r>
      <w:proofErr w:type="gramEnd"/>
      <w:r w:rsidR="00FC7604" w:rsidRPr="00CF65D5">
        <w:rPr>
          <w:sz w:val="28"/>
          <w:szCs w:val="28"/>
        </w:rPr>
        <w:t>онархия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В)</w:t>
      </w:r>
      <w:r w:rsidR="00FC7604" w:rsidRPr="00CF65D5">
        <w:rPr>
          <w:sz w:val="28"/>
          <w:szCs w:val="28"/>
        </w:rPr>
        <w:t xml:space="preserve"> естественные права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Г)</w:t>
      </w:r>
      <w:r w:rsidR="00FC7604" w:rsidRPr="00CF65D5">
        <w:rPr>
          <w:sz w:val="28"/>
          <w:szCs w:val="28"/>
        </w:rPr>
        <w:t xml:space="preserve"> народ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Д)</w:t>
      </w:r>
      <w:r w:rsidR="00FC7604" w:rsidRPr="00CF65D5">
        <w:rPr>
          <w:rStyle w:val="FontStyle103"/>
          <w:sz w:val="28"/>
          <w:szCs w:val="28"/>
        </w:rPr>
        <w:t xml:space="preserve"> Монтень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Е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rStyle w:val="FontStyle103"/>
          <w:sz w:val="28"/>
          <w:szCs w:val="28"/>
        </w:rPr>
        <w:t>к</w:t>
      </w:r>
      <w:proofErr w:type="gramEnd"/>
      <w:r w:rsidR="00FC7604" w:rsidRPr="00CF65D5">
        <w:rPr>
          <w:rStyle w:val="FontStyle103"/>
          <w:sz w:val="28"/>
          <w:szCs w:val="28"/>
        </w:rPr>
        <w:t>онсерватизм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Ж)</w:t>
      </w:r>
      <w:r w:rsidR="00FC7604" w:rsidRPr="00CF65D5">
        <w:rPr>
          <w:sz w:val="28"/>
          <w:szCs w:val="28"/>
        </w:rPr>
        <w:t xml:space="preserve"> Макиавелли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З)</w:t>
      </w:r>
      <w:r w:rsidR="00FC7604" w:rsidRPr="00CF65D5">
        <w:rPr>
          <w:rStyle w:val="FontStyle103"/>
          <w:sz w:val="28"/>
          <w:szCs w:val="28"/>
        </w:rPr>
        <w:t xml:space="preserve"> закон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lastRenderedPageBreak/>
        <w:t>И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sz w:val="28"/>
          <w:szCs w:val="28"/>
        </w:rPr>
        <w:t>п</w:t>
      </w:r>
      <w:proofErr w:type="gramEnd"/>
      <w:r w:rsidR="00FC7604" w:rsidRPr="00CF65D5">
        <w:rPr>
          <w:sz w:val="28"/>
          <w:szCs w:val="28"/>
        </w:rPr>
        <w:t>олитическая система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К)</w:t>
      </w:r>
      <w:r w:rsidR="00FC7604" w:rsidRPr="00CF65D5">
        <w:rPr>
          <w:rStyle w:val="FontStyle103"/>
          <w:sz w:val="28"/>
          <w:szCs w:val="28"/>
        </w:rPr>
        <w:t xml:space="preserve"> мораль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Л)</w:t>
      </w:r>
      <w:r w:rsidR="00FC7604" w:rsidRPr="00CF65D5">
        <w:rPr>
          <w:sz w:val="28"/>
          <w:szCs w:val="28"/>
        </w:rPr>
        <w:t xml:space="preserve"> партии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М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sz w:val="28"/>
          <w:szCs w:val="28"/>
        </w:rPr>
        <w:t>в</w:t>
      </w:r>
      <w:proofErr w:type="gramEnd"/>
      <w:r w:rsidR="00FC7604" w:rsidRPr="00CF65D5">
        <w:rPr>
          <w:sz w:val="28"/>
          <w:szCs w:val="28"/>
        </w:rPr>
        <w:t>ысшая власть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Н)</w:t>
      </w:r>
      <w:r w:rsidR="00FC7604" w:rsidRPr="00CF65D5">
        <w:rPr>
          <w:sz w:val="28"/>
          <w:szCs w:val="28"/>
        </w:rPr>
        <w:t xml:space="preserve"> индивиды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О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rStyle w:val="FontStyle103"/>
          <w:sz w:val="28"/>
          <w:szCs w:val="28"/>
        </w:rPr>
        <w:t>с</w:t>
      </w:r>
      <w:proofErr w:type="gramEnd"/>
      <w:r w:rsidR="00FC7604" w:rsidRPr="00CF65D5">
        <w:rPr>
          <w:rStyle w:val="FontStyle103"/>
          <w:sz w:val="28"/>
          <w:szCs w:val="28"/>
        </w:rPr>
        <w:t>овесть</w:t>
      </w:r>
    </w:p>
    <w:p w:rsidR="00C50F6D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П)</w:t>
      </w:r>
      <w:r w:rsidR="00FC7604" w:rsidRPr="00CF65D5">
        <w:rPr>
          <w:rStyle w:val="FontStyle103"/>
          <w:sz w:val="28"/>
          <w:szCs w:val="28"/>
        </w:rPr>
        <w:t xml:space="preserve"> либерализм</w:t>
      </w:r>
    </w:p>
    <w:p w:rsidR="009E7166" w:rsidRPr="00CF65D5" w:rsidRDefault="00CF7A60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CF65D5">
        <w:rPr>
          <w:rStyle w:val="FontStyle103"/>
          <w:sz w:val="28"/>
          <w:szCs w:val="28"/>
        </w:rPr>
        <w:t>Р</w:t>
      </w:r>
      <w:proofErr w:type="gramStart"/>
      <w:r w:rsidRPr="00CF65D5">
        <w:rPr>
          <w:rStyle w:val="FontStyle103"/>
          <w:sz w:val="28"/>
          <w:szCs w:val="28"/>
        </w:rPr>
        <w:t>)</w:t>
      </w:r>
      <w:r w:rsidR="00FC7604" w:rsidRPr="00CF65D5">
        <w:rPr>
          <w:rStyle w:val="FontStyle103"/>
          <w:sz w:val="28"/>
          <w:szCs w:val="28"/>
        </w:rPr>
        <w:t>р</w:t>
      </w:r>
      <w:proofErr w:type="gramEnd"/>
      <w:r w:rsidR="00FC7604" w:rsidRPr="00CF65D5">
        <w:rPr>
          <w:rStyle w:val="FontStyle103"/>
          <w:sz w:val="28"/>
          <w:szCs w:val="28"/>
        </w:rPr>
        <w:t>еспублика</w:t>
      </w:r>
    </w:p>
    <w:p w:rsidR="00C50F6D" w:rsidRDefault="00C50F6D" w:rsidP="004B2AB7">
      <w:pPr>
        <w:pStyle w:val="Style17"/>
        <w:widowControl/>
        <w:spacing w:line="312" w:lineRule="auto"/>
        <w:rPr>
          <w:color w:val="000000"/>
          <w:sz w:val="28"/>
          <w:szCs w:val="28"/>
        </w:rPr>
        <w:sectPr w:rsidR="00C50F6D" w:rsidSect="00C50F6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B2AB7" w:rsidRPr="00CF65D5" w:rsidRDefault="004B2AB7" w:rsidP="004B2AB7">
      <w:pPr>
        <w:pStyle w:val="Style17"/>
        <w:widowControl/>
        <w:spacing w:line="312" w:lineRule="auto"/>
        <w:rPr>
          <w:color w:val="000000"/>
          <w:sz w:val="28"/>
          <w:szCs w:val="28"/>
        </w:rPr>
      </w:pPr>
    </w:p>
    <w:tbl>
      <w:tblPr>
        <w:tblW w:w="95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</w:tblGrid>
      <w:tr w:rsidR="009E7166" w:rsidRPr="00CF65D5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ind w:right="374"/>
              <w:jc w:val="both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CF65D5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9E7166" w:rsidRPr="00CF65D5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CF65D5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F109B" w:rsidRPr="00CF65D5" w:rsidRDefault="006F109B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Style w:val="FontStyle102"/>
          <w:sz w:val="28"/>
          <w:szCs w:val="28"/>
        </w:rPr>
      </w:pPr>
      <w:r w:rsidRPr="00CF65D5">
        <w:rPr>
          <w:rStyle w:val="FontStyle102"/>
          <w:sz w:val="28"/>
          <w:szCs w:val="28"/>
        </w:rPr>
        <w:t xml:space="preserve">Задание 6. </w:t>
      </w:r>
      <w:r w:rsidR="003B2F28" w:rsidRPr="00CF65D5">
        <w:rPr>
          <w:rStyle w:val="FontStyle102"/>
          <w:sz w:val="28"/>
          <w:szCs w:val="28"/>
        </w:rPr>
        <w:t>Решите правовые задачи</w:t>
      </w:r>
      <w:r w:rsidR="000E78F4" w:rsidRPr="00CF65D5">
        <w:rPr>
          <w:rStyle w:val="FontStyle102"/>
          <w:sz w:val="28"/>
          <w:szCs w:val="28"/>
        </w:rPr>
        <w:t xml:space="preserve"> (</w:t>
      </w:r>
      <w:r w:rsidR="00963F93" w:rsidRPr="00CF65D5">
        <w:rPr>
          <w:rStyle w:val="FontStyle102"/>
          <w:sz w:val="28"/>
          <w:szCs w:val="28"/>
        </w:rPr>
        <w:t xml:space="preserve">10 </w:t>
      </w:r>
      <w:r w:rsidR="000E78F4" w:rsidRPr="00CF65D5">
        <w:rPr>
          <w:rStyle w:val="FontStyle102"/>
          <w:sz w:val="28"/>
          <w:szCs w:val="28"/>
        </w:rPr>
        <w:t>баллов)</w:t>
      </w:r>
      <w:r w:rsidRPr="00CF65D5">
        <w:rPr>
          <w:rStyle w:val="FontStyle102"/>
          <w:sz w:val="28"/>
          <w:szCs w:val="28"/>
        </w:rPr>
        <w:t>.</w:t>
      </w:r>
    </w:p>
    <w:p w:rsidR="00EE68F0" w:rsidRPr="00CF65D5" w:rsidRDefault="00E1140B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65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6.1.</w:t>
      </w:r>
      <w:r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период летних каникул 16-летняя ученица школы №3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города 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Надя </w:t>
      </w:r>
      <w:r w:rsidR="00D7241F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>Кузнецова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решила помочь своей семье, которая находилась в сложном материальном положении. Она долго искала работу и, наконец, устроилась работать продавцом в табачный киоск. Однако проработать там ей  удалось недолго: владельцу киоска было указано на нарушение трудового законодательства</w:t>
      </w:r>
      <w:r w:rsidR="006435AE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7241F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>Кузнецова</w:t>
      </w:r>
      <w:r w:rsidR="004F12C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осталась без работы. </w:t>
      </w:r>
    </w:p>
    <w:p w:rsidR="00CF65D5" w:rsidRPr="00CF65D5" w:rsidRDefault="004F12C0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CF65D5">
        <w:rPr>
          <w:rFonts w:ascii="Times New Roman" w:hAnsi="Times New Roman" w:cs="Times New Roman"/>
          <w:bCs/>
          <w:i/>
          <w:color w:val="000000"/>
          <w:sz w:val="28"/>
          <w:szCs w:val="28"/>
        </w:rPr>
        <w:lastRenderedPageBreak/>
        <w:t>О каком нарушении трудового законодательства</w:t>
      </w:r>
      <w:r w:rsidR="00BA48C5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CF65D5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идет реч</w:t>
      </w:r>
      <w:r w:rsidR="00D7241F" w:rsidRPr="00CF65D5">
        <w:rPr>
          <w:rFonts w:ascii="Times New Roman" w:hAnsi="Times New Roman" w:cs="Times New Roman"/>
          <w:bCs/>
          <w:i/>
          <w:color w:val="000000"/>
          <w:sz w:val="28"/>
          <w:szCs w:val="28"/>
        </w:rPr>
        <w:t>ь?</w:t>
      </w:r>
      <w:r w:rsidR="00BA48C5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B116EF" w:rsidRPr="00CF65D5">
        <w:rPr>
          <w:rFonts w:ascii="Times New Roman" w:hAnsi="Times New Roman" w:cs="Times New Roman"/>
          <w:bCs/>
          <w:i/>
          <w:color w:val="000000"/>
          <w:sz w:val="28"/>
          <w:szCs w:val="28"/>
        </w:rPr>
        <w:t>Дайте развернутый ответ.</w:t>
      </w:r>
    </w:p>
    <w:p w:rsidR="00E56673" w:rsidRPr="00CF65D5" w:rsidRDefault="00E56673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165E" w:rsidRPr="00CF65D5" w:rsidRDefault="00E56673" w:rsidP="00E56673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65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6.2. </w:t>
      </w:r>
      <w:r w:rsidR="00C2312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02 октября 2015 г. студент первого курса Петр Сидоров взял в долг у трех своих друзей по 10 тыс. руб. для того, чтобы организовать собственное предприятие по изготовлению рыболовных крючков. Однако, </w:t>
      </w:r>
      <w:proofErr w:type="gramStart"/>
      <w:r w:rsidR="00C2312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>возвращаясь</w:t>
      </w:r>
      <w:proofErr w:type="gramEnd"/>
      <w:r w:rsidR="00C23120" w:rsidRPr="00CF6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домой вечером, он где-то выронил кошелек со всеми имеющимися у него денежными средствами. На следующий день он заявил друзьям, что взятые в долг деньги он отдать не сможет, так как планирует подать заявление в суд о признании себя банкротом?</w:t>
      </w:r>
    </w:p>
    <w:p w:rsidR="00CF65D5" w:rsidRPr="00CF65D5" w:rsidRDefault="00C23120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CF65D5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Сможет ли суд признать Петра Сидорова банкротом? Почему? Дайте развернутый ответ.</w:t>
      </w:r>
    </w:p>
    <w:p w:rsidR="00CF65D5" w:rsidRPr="00CF65D5" w:rsidRDefault="00567376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65D5" w:rsidRPr="00CF65D5" w:rsidRDefault="00CF65D5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5D5" w:rsidRDefault="00CF65D5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450" w:rsidRDefault="000E54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F65D5" w:rsidRPr="00CF65D5" w:rsidRDefault="00567376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7969EC" w:rsidRPr="00CF65D5">
        <w:rPr>
          <w:rFonts w:ascii="Times New Roman" w:hAnsi="Times New Roman" w:cs="Times New Roman"/>
          <w:b/>
          <w:sz w:val="28"/>
          <w:szCs w:val="28"/>
        </w:rPr>
        <w:t>адание 7</w:t>
      </w:r>
      <w:r w:rsidR="00495797" w:rsidRPr="00CF65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4F39" w:rsidRPr="00CF65D5">
        <w:rPr>
          <w:rFonts w:ascii="Times New Roman" w:hAnsi="Times New Roman" w:cs="Times New Roman"/>
          <w:b/>
          <w:sz w:val="28"/>
          <w:szCs w:val="28"/>
        </w:rPr>
        <w:t xml:space="preserve">Решите </w:t>
      </w:r>
      <w:r w:rsidR="001317CB" w:rsidRPr="00CF65D5">
        <w:rPr>
          <w:rFonts w:ascii="Times New Roman" w:hAnsi="Times New Roman" w:cs="Times New Roman"/>
          <w:b/>
          <w:sz w:val="28"/>
          <w:szCs w:val="28"/>
        </w:rPr>
        <w:t>Чайнворд</w:t>
      </w:r>
      <w:r w:rsidR="00C94F39" w:rsidRPr="00CF65D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A112E" w:rsidRPr="00CF65D5">
        <w:rPr>
          <w:rFonts w:ascii="Times New Roman" w:hAnsi="Times New Roman" w:cs="Times New Roman"/>
          <w:b/>
          <w:sz w:val="28"/>
          <w:szCs w:val="28"/>
        </w:rPr>
        <w:t xml:space="preserve">Понятия </w:t>
      </w:r>
      <w:r w:rsidR="001317CB" w:rsidRPr="00CF65D5">
        <w:rPr>
          <w:rFonts w:ascii="Times New Roman" w:hAnsi="Times New Roman" w:cs="Times New Roman"/>
          <w:b/>
          <w:sz w:val="28"/>
          <w:szCs w:val="28"/>
        </w:rPr>
        <w:t xml:space="preserve">экономической </w:t>
      </w:r>
      <w:r w:rsidR="008628B0" w:rsidRPr="00CF65D5">
        <w:rPr>
          <w:rFonts w:ascii="Times New Roman" w:hAnsi="Times New Roman" w:cs="Times New Roman"/>
          <w:b/>
          <w:sz w:val="28"/>
          <w:szCs w:val="28"/>
        </w:rPr>
        <w:t>с</w:t>
      </w:r>
      <w:r w:rsidR="001317CB" w:rsidRPr="00CF65D5">
        <w:rPr>
          <w:rFonts w:ascii="Times New Roman" w:hAnsi="Times New Roman" w:cs="Times New Roman"/>
          <w:b/>
          <w:sz w:val="28"/>
          <w:szCs w:val="28"/>
        </w:rPr>
        <w:t>феры</w:t>
      </w:r>
      <w:r w:rsidR="00CF65D5" w:rsidRPr="00CF65D5">
        <w:rPr>
          <w:rFonts w:ascii="Times New Roman" w:hAnsi="Times New Roman" w:cs="Times New Roman"/>
          <w:b/>
          <w:sz w:val="28"/>
          <w:szCs w:val="28"/>
        </w:rPr>
        <w:t>»</w:t>
      </w:r>
    </w:p>
    <w:p w:rsidR="00C94F39" w:rsidRPr="00CF65D5" w:rsidRDefault="00C94F39" w:rsidP="00CF65D5">
      <w:pPr>
        <w:pBdr>
          <w:bottom w:val="single" w:sz="12" w:space="2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(</w:t>
      </w:r>
      <w:r w:rsidR="00F31A5F" w:rsidRPr="00CF65D5"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Pr="00CF65D5">
        <w:rPr>
          <w:rFonts w:ascii="Times New Roman" w:hAnsi="Times New Roman" w:cs="Times New Roman"/>
          <w:b/>
          <w:sz w:val="28"/>
          <w:szCs w:val="28"/>
        </w:rPr>
        <w:t>баллов).</w:t>
      </w:r>
    </w:p>
    <w:p w:rsidR="00E5165E" w:rsidRPr="00CF65D5" w:rsidRDefault="00E5165E" w:rsidP="00E5165E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4"/>
        <w:gridCol w:w="420"/>
        <w:gridCol w:w="496"/>
        <w:gridCol w:w="502"/>
        <w:gridCol w:w="426"/>
        <w:gridCol w:w="425"/>
        <w:gridCol w:w="567"/>
        <w:gridCol w:w="425"/>
        <w:gridCol w:w="425"/>
        <w:gridCol w:w="426"/>
        <w:gridCol w:w="496"/>
        <w:gridCol w:w="482"/>
        <w:gridCol w:w="597"/>
        <w:gridCol w:w="597"/>
        <w:gridCol w:w="609"/>
        <w:gridCol w:w="634"/>
        <w:gridCol w:w="427"/>
        <w:gridCol w:w="650"/>
        <w:gridCol w:w="647"/>
        <w:gridCol w:w="496"/>
      </w:tblGrid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top w:val="single" w:sz="18" w:space="0" w:color="auto"/>
              <w:lef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single" w:sz="18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left w:val="thinThickSmallGap" w:sz="24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C74768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  <w:tcBorders>
              <w:left w:val="single" w:sz="18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left w:val="thinThickSmallGap" w:sz="24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Arial" w:hAnsi="Arial" w:cs="Arial"/>
                <w:sz w:val="28"/>
                <w:szCs w:val="28"/>
              </w:rPr>
              <w:t>☺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DC10B9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DC10B9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DC10B9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single" w:sz="18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left w:val="thinThickSmallGap" w:sz="24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single" w:sz="18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2E1" w:rsidRPr="00CF65D5" w:rsidTr="009762E1">
        <w:trPr>
          <w:gridBefore w:val="1"/>
          <w:wBefore w:w="1334" w:type="dxa"/>
        </w:trPr>
        <w:tc>
          <w:tcPr>
            <w:tcW w:w="42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9762E1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7" w:type="dxa"/>
            <w:tcBorders>
              <w:top w:val="single" w:sz="18" w:space="0" w:color="auto"/>
              <w:bottom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65E" w:rsidRPr="00CF65D5" w:rsidTr="009762E1">
        <w:tblPrEx>
          <w:tblBorders>
            <w:top w:val="thinThickSmall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9"/>
          <w:wAfter w:w="9747" w:type="dxa"/>
          <w:trHeight w:val="100"/>
        </w:trPr>
        <w:tc>
          <w:tcPr>
            <w:tcW w:w="1334" w:type="dxa"/>
            <w:shd w:val="clear" w:color="auto" w:fill="auto"/>
          </w:tcPr>
          <w:p w:rsidR="00E5165E" w:rsidRPr="00CF65D5" w:rsidRDefault="00E5165E" w:rsidP="00171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29CA" w:rsidRPr="00CF65D5" w:rsidRDefault="00D729CA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sem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Обозначение, применяемое ко всем видам продуктов, которые участвуют в производстве других товаров, включая заводы и оборудование. Это — один из трех основных факторов производства; два других — земля и труд.</w:t>
      </w:r>
    </w:p>
    <w:p w:rsidR="009945FD" w:rsidRPr="00CF65D5" w:rsidRDefault="004756F0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sem"/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Средство управления определенн</w:t>
      </w:r>
      <w:r w:rsidR="009762E1">
        <w:rPr>
          <w:rFonts w:ascii="Times New Roman" w:hAnsi="Times New Roman" w:cs="Times New Roman"/>
          <w:sz w:val="28"/>
          <w:szCs w:val="28"/>
        </w:rPr>
        <w:t>ыми формами принимаемого риска</w:t>
      </w:r>
      <w:r w:rsidRPr="00CF65D5">
        <w:rPr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9945FD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sem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Совокупность методов обработки, изготовления, изменения свойств, формы сырья, материалов или полуфабрикатов, применяемая в процессе производства д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ля получения готовой продукции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.</w:t>
      </w:r>
    </w:p>
    <w:p w:rsidR="00D729CA" w:rsidRPr="00CF65D5" w:rsidRDefault="00D729CA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sem"/>
          <w:rFonts w:ascii="Times New Roman" w:hAnsi="Times New Roman" w:cs="Times New Roman"/>
          <w:sz w:val="28"/>
          <w:szCs w:val="28"/>
        </w:rPr>
      </w:pPr>
      <w:r w:rsidRPr="00CF65D5">
        <w:rPr>
          <w:rStyle w:val="sem"/>
          <w:rFonts w:ascii="Times New Roman" w:hAnsi="Times New Roman" w:cs="Times New Roman"/>
          <w:sz w:val="28"/>
          <w:szCs w:val="28"/>
        </w:rPr>
        <w:t>Большой торг, обычно с увеселениями, развлечениями, устраиваемый регулярно, в одном месте и в одно время.</w:t>
      </w:r>
    </w:p>
    <w:p w:rsidR="00D729CA" w:rsidRPr="00CF65D5" w:rsidRDefault="00D729CA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Применение машин, машинной техники и технологии с целью облегчения человеческого труда, вытеснения его ручных форм, повышения его производительности.</w:t>
      </w:r>
    </w:p>
    <w:p w:rsidR="00D729CA" w:rsidRPr="00CF65D5" w:rsidRDefault="00DC10B9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Вид товарного знака, обозначение на товаре в виде наклейки, этикетки или на прикрепленном к нему талоне, в к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отором указаны данные о товаре</w:t>
      </w:r>
      <w:r w:rsidR="009945FD" w:rsidRPr="00CF65D5">
        <w:rPr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DC10B9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5D5">
        <w:rPr>
          <w:rStyle w:val="w"/>
          <w:rFonts w:ascii="Times New Roman" w:hAnsi="Times New Roman" w:cs="Times New Roman"/>
          <w:sz w:val="28"/>
          <w:szCs w:val="28"/>
        </w:rPr>
        <w:t>Счетлицаилиучреждения</w:t>
      </w:r>
      <w:proofErr w:type="spellEnd"/>
      <w:r w:rsidRPr="00CF65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5D5">
        <w:rPr>
          <w:rStyle w:val="w"/>
          <w:rFonts w:ascii="Times New Roman" w:hAnsi="Times New Roman" w:cs="Times New Roman"/>
          <w:sz w:val="28"/>
          <w:szCs w:val="28"/>
        </w:rPr>
        <w:t>дающегочто</w:t>
      </w:r>
      <w:r w:rsidRPr="00CF65D5">
        <w:rPr>
          <w:rFonts w:ascii="Times New Roman" w:hAnsi="Times New Roman" w:cs="Times New Roman"/>
          <w:sz w:val="28"/>
          <w:szCs w:val="28"/>
        </w:rPr>
        <w:t>-</w:t>
      </w:r>
      <w:r w:rsidRPr="00CF65D5">
        <w:rPr>
          <w:rStyle w:val="w"/>
          <w:rFonts w:ascii="Times New Roman" w:hAnsi="Times New Roman" w:cs="Times New Roman"/>
          <w:sz w:val="28"/>
          <w:szCs w:val="28"/>
        </w:rPr>
        <w:t>нибудь</w:t>
      </w:r>
      <w:r w:rsidR="00152F1A">
        <w:rPr>
          <w:rStyle w:val="w"/>
          <w:rFonts w:ascii="Times New Roman" w:hAnsi="Times New Roman" w:cs="Times New Roman"/>
          <w:sz w:val="28"/>
          <w:szCs w:val="28"/>
        </w:rPr>
        <w:t>взаймы</w:t>
      </w:r>
      <w:proofErr w:type="spellEnd"/>
      <w:r w:rsidR="009945FD" w:rsidRPr="00CF65D5">
        <w:rPr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5C7E92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Продукт труда, имеющий стоимость и распределяющийся </w:t>
      </w:r>
      <w:r w:rsidR="0060591A">
        <w:rPr>
          <w:rFonts w:ascii="Times New Roman" w:hAnsi="Times New Roman" w:cs="Times New Roman"/>
          <w:sz w:val="28"/>
          <w:szCs w:val="28"/>
        </w:rPr>
        <w:t>в обществе путем купли-</w:t>
      </w:r>
      <w:r w:rsidR="009762E1">
        <w:rPr>
          <w:rFonts w:ascii="Times New Roman" w:hAnsi="Times New Roman" w:cs="Times New Roman"/>
          <w:sz w:val="28"/>
          <w:szCs w:val="28"/>
        </w:rPr>
        <w:t>продажи</w:t>
      </w:r>
      <w:r w:rsidR="009945FD" w:rsidRPr="00CF65D5">
        <w:rPr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9762E1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isting-desc"/>
          <w:rFonts w:ascii="Times New Roman" w:hAnsi="Times New Roman" w:cs="Times New Roman"/>
          <w:sz w:val="28"/>
          <w:szCs w:val="28"/>
        </w:rPr>
        <w:lastRenderedPageBreak/>
        <w:t xml:space="preserve">Правила, </w:t>
      </w:r>
      <w:r w:rsidR="004756F0" w:rsidRPr="00CF65D5">
        <w:rPr>
          <w:rStyle w:val="listing-desc"/>
          <w:rFonts w:ascii="Times New Roman" w:hAnsi="Times New Roman" w:cs="Times New Roman"/>
          <w:sz w:val="28"/>
          <w:szCs w:val="28"/>
        </w:rPr>
        <w:t>устанавливающие, регулирующие порядок и время проведения мероприятий и действий, осуществления деятельности, ограничиваю</w:t>
      </w:r>
      <w:r>
        <w:rPr>
          <w:rStyle w:val="listing-desc"/>
          <w:rFonts w:ascii="Times New Roman" w:hAnsi="Times New Roman" w:cs="Times New Roman"/>
          <w:sz w:val="28"/>
          <w:szCs w:val="28"/>
        </w:rPr>
        <w:t>щие их определенными пределами</w:t>
      </w:r>
      <w:r w:rsidR="009945FD" w:rsidRPr="00CF65D5">
        <w:rPr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4756F0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Конкурентные торги открытого типа или закрытые, для ограниченного числа участников, конк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урсная форма размещения заказа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9945FD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 xml:space="preserve">Источник, из которого черпаются специально сохраняемые ресурсы в случае острой 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необходимости их использования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9945FD" w:rsidP="00D729C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Противозаконное получение денег, ценных вещей в обмен на получение привилегий, оказание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 xml:space="preserve"> незаконных услуг, предпочтений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.</w:t>
      </w:r>
    </w:p>
    <w:p w:rsidR="009945FD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 xml:space="preserve">Человек, наделенной огромной властью в стране, не занимающий каких либо крупных официальных постов в государстве, как </w:t>
      </w:r>
      <w:proofErr w:type="gramStart"/>
      <w:r w:rsidRPr="00CF65D5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CF65D5">
        <w:rPr>
          <w:rFonts w:ascii="Times New Roman" w:hAnsi="Times New Roman" w:cs="Times New Roman"/>
          <w:sz w:val="28"/>
          <w:szCs w:val="28"/>
        </w:rPr>
        <w:t xml:space="preserve"> крупный бизнесмен, имеющий влияние на внутреннюю </w:t>
      </w:r>
      <w:r w:rsidR="009762E1">
        <w:rPr>
          <w:rFonts w:ascii="Times New Roman" w:hAnsi="Times New Roman" w:cs="Times New Roman"/>
          <w:sz w:val="28"/>
          <w:szCs w:val="28"/>
        </w:rPr>
        <w:t>и внешнюю политику государства</w:t>
      </w:r>
      <w:r w:rsidRPr="00CF65D5">
        <w:rPr>
          <w:rFonts w:ascii="Times New Roman" w:hAnsi="Times New Roman" w:cs="Times New Roman"/>
          <w:sz w:val="28"/>
          <w:szCs w:val="28"/>
        </w:rPr>
        <w:t>.</w:t>
      </w:r>
    </w:p>
    <w:p w:rsidR="00DC10B9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proofErr w:type="spellStart"/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Держательская</w:t>
      </w:r>
      <w:proofErr w:type="spellEnd"/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 xml:space="preserve"> компания, владеющая контрольными пакетами акций других компаний с целью контроля и управления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 xml:space="preserve"> их деятельностью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.</w:t>
      </w:r>
    </w:p>
    <w:p w:rsidR="00DC10B9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 xml:space="preserve">Денежная единица Нидерландов, введенная в 1816 г. Делится на 100 центов. Использовался в качестве золотой монеты некоторых европейских стран, применяется в виде денежной единицы Антильских островов и Суринама. </w:t>
      </w:r>
      <w:r w:rsidR="008628B0" w:rsidRPr="00CF65D5">
        <w:rPr>
          <w:rStyle w:val="listing-desc"/>
          <w:rFonts w:ascii="Times New Roman" w:hAnsi="Times New Roman" w:cs="Times New Roman"/>
          <w:sz w:val="28"/>
          <w:szCs w:val="28"/>
        </w:rPr>
        <w:t>Его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 xml:space="preserve"> называют также флорином, так как впервые о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н чеканился в городе Флоренция.</w:t>
      </w:r>
    </w:p>
    <w:p w:rsidR="00DC10B9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Обязательные сборы, взимаемые государством с доходов или имущест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ва юридических и физических лиц.</w:t>
      </w:r>
    </w:p>
    <w:p w:rsidR="00DC10B9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Style w:val="listing-desc"/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sz w:val="28"/>
          <w:szCs w:val="28"/>
        </w:rPr>
        <w:t>Б</w:t>
      </w: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оковая поверхность (ободо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к, ребро, обрез) монеты, медали.</w:t>
      </w:r>
    </w:p>
    <w:p w:rsidR="00DC10B9" w:rsidRPr="00CF65D5" w:rsidRDefault="00DC10B9" w:rsidP="00DC10B9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Style w:val="listing-desc"/>
          <w:rFonts w:ascii="Times New Roman" w:hAnsi="Times New Roman" w:cs="Times New Roman"/>
          <w:sz w:val="28"/>
          <w:szCs w:val="28"/>
        </w:rPr>
        <w:t>Государственное учреждение, контролирующее провоз грузов и имущества, в том числе багажа и поч</w:t>
      </w:r>
      <w:r w:rsidR="009762E1">
        <w:rPr>
          <w:rStyle w:val="listing-desc"/>
          <w:rFonts w:ascii="Times New Roman" w:hAnsi="Times New Roman" w:cs="Times New Roman"/>
          <w:sz w:val="28"/>
          <w:szCs w:val="28"/>
        </w:rPr>
        <w:t>товых отправлений через границу.</w:t>
      </w:r>
    </w:p>
    <w:p w:rsidR="00D729CA" w:rsidRPr="00CF65D5" w:rsidRDefault="00D729CA" w:rsidP="001B444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9CA" w:rsidRPr="00CF65D5" w:rsidRDefault="00D729CA" w:rsidP="001B4447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A5F" w:rsidRPr="00CF65D5" w:rsidRDefault="0060591A" w:rsidP="00F31A5F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8. Определите, какие социальны</w:t>
      </w:r>
      <w:r w:rsidR="007969EC" w:rsidRPr="00CF65D5">
        <w:rPr>
          <w:b/>
          <w:sz w:val="28"/>
          <w:szCs w:val="28"/>
        </w:rPr>
        <w:t xml:space="preserve">е явления описывают приведенные ниже пословицы и поговорки. Какую оценку этих явлений они несут? Согласны ли вы </w:t>
      </w:r>
      <w:r>
        <w:rPr>
          <w:b/>
          <w:sz w:val="28"/>
          <w:szCs w:val="28"/>
        </w:rPr>
        <w:t xml:space="preserve">с </w:t>
      </w:r>
      <w:r w:rsidR="007969EC" w:rsidRPr="00CF65D5">
        <w:rPr>
          <w:b/>
          <w:sz w:val="28"/>
          <w:szCs w:val="28"/>
        </w:rPr>
        <w:t xml:space="preserve">такой оценкой? </w:t>
      </w:r>
      <w:r w:rsidR="00963F93" w:rsidRPr="00CF65D5">
        <w:rPr>
          <w:b/>
          <w:sz w:val="28"/>
          <w:szCs w:val="28"/>
        </w:rPr>
        <w:t>Почему? Дайте развернутый ответ</w:t>
      </w:r>
      <w:r w:rsidR="00F31A5F" w:rsidRPr="00CF65D5">
        <w:rPr>
          <w:b/>
          <w:sz w:val="28"/>
          <w:szCs w:val="28"/>
        </w:rPr>
        <w:t xml:space="preserve"> (</w:t>
      </w:r>
      <w:r w:rsidR="0009426F" w:rsidRPr="00CF65D5">
        <w:rPr>
          <w:b/>
          <w:sz w:val="28"/>
          <w:szCs w:val="28"/>
        </w:rPr>
        <w:t xml:space="preserve">18 </w:t>
      </w:r>
      <w:r w:rsidR="00F31A5F" w:rsidRPr="00CF65D5">
        <w:rPr>
          <w:b/>
          <w:sz w:val="28"/>
          <w:szCs w:val="28"/>
        </w:rPr>
        <w:t>баллов).</w:t>
      </w:r>
    </w:p>
    <w:p w:rsidR="00BA48C5" w:rsidRDefault="00BA48C5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</w:p>
    <w:p w:rsidR="007969EC" w:rsidRPr="00CF65D5" w:rsidRDefault="007969EC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F65D5">
        <w:rPr>
          <w:b/>
          <w:sz w:val="28"/>
          <w:szCs w:val="28"/>
        </w:rPr>
        <w:lastRenderedPageBreak/>
        <w:t>8.1. «Шапка в рубль, а щи без круп», «Гол, да в шляпе, - тот же шляхта», «В брюхе солома, а шапка с заломом», «Пуст карман, да синь кафтан», «Камзолы зеленые, а щи не соленые», «Слуги в шелках - бояре в долгах».</w:t>
      </w:r>
    </w:p>
    <w:p w:rsidR="007969EC" w:rsidRPr="00CF65D5" w:rsidRDefault="007969EC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F65D5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69EC" w:rsidRPr="00CF65D5" w:rsidRDefault="007969EC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F65D5">
        <w:rPr>
          <w:b/>
          <w:sz w:val="28"/>
          <w:szCs w:val="28"/>
        </w:rPr>
        <w:t xml:space="preserve">8.2 «Работа не волк, в лес не убежит», «Ленивому </w:t>
      </w:r>
      <w:proofErr w:type="spellStart"/>
      <w:proofErr w:type="gramStart"/>
      <w:r w:rsidRPr="00CF65D5">
        <w:rPr>
          <w:b/>
          <w:sz w:val="28"/>
          <w:szCs w:val="28"/>
        </w:rPr>
        <w:t>будень</w:t>
      </w:r>
      <w:proofErr w:type="spellEnd"/>
      <w:proofErr w:type="gramEnd"/>
      <w:r w:rsidRPr="00CF65D5">
        <w:rPr>
          <w:b/>
          <w:sz w:val="28"/>
          <w:szCs w:val="28"/>
        </w:rPr>
        <w:t xml:space="preserve"> чем не праздник?» «Ты меня, </w:t>
      </w:r>
      <w:proofErr w:type="spellStart"/>
      <w:r w:rsidRPr="00CF65D5">
        <w:rPr>
          <w:b/>
          <w:sz w:val="28"/>
          <w:szCs w:val="28"/>
        </w:rPr>
        <w:t>работушка</w:t>
      </w:r>
      <w:proofErr w:type="spellEnd"/>
      <w:r w:rsidRPr="00CF65D5">
        <w:rPr>
          <w:b/>
          <w:sz w:val="28"/>
          <w:szCs w:val="28"/>
        </w:rPr>
        <w:t>, не бойся, я тебя не трону».</w:t>
      </w:r>
    </w:p>
    <w:p w:rsidR="007969EC" w:rsidRPr="00CF65D5" w:rsidRDefault="007969EC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F65D5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69EC" w:rsidRPr="00CF65D5" w:rsidRDefault="007969EC" w:rsidP="007969EC">
      <w:pPr>
        <w:pStyle w:val="Style36"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F65D5">
        <w:rPr>
          <w:b/>
          <w:sz w:val="28"/>
          <w:szCs w:val="28"/>
        </w:rPr>
        <w:t>8.3 «</w:t>
      </w:r>
      <w:proofErr w:type="gramStart"/>
      <w:r w:rsidRPr="00CF65D5">
        <w:rPr>
          <w:b/>
          <w:sz w:val="28"/>
          <w:szCs w:val="28"/>
        </w:rPr>
        <w:t>Кабы</w:t>
      </w:r>
      <w:proofErr w:type="gramEnd"/>
      <w:r w:rsidRPr="00CF65D5">
        <w:rPr>
          <w:b/>
          <w:sz w:val="28"/>
          <w:szCs w:val="28"/>
        </w:rPr>
        <w:t xml:space="preserve"> не Бог, кто бы нам помог», «Дал Бог денечек, даст и кусочек». «Бог даст день, даст и пищу», «Бог даст совет, так и в пост мясоед»</w:t>
      </w:r>
    </w:p>
    <w:p w:rsidR="005E2715" w:rsidRDefault="007969EC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62E1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E1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E1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E1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2E1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10E" w:rsidRDefault="00BA51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762E1" w:rsidRPr="00CF65D5" w:rsidRDefault="009762E1" w:rsidP="00796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EF8" w:rsidRPr="00CF65D5" w:rsidRDefault="00DA6EF8" w:rsidP="005E2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9"/>
        <w:gridCol w:w="1230"/>
        <w:gridCol w:w="1231"/>
        <w:gridCol w:w="1231"/>
        <w:gridCol w:w="1231"/>
      </w:tblGrid>
      <w:tr w:rsidR="00D67F73" w:rsidRPr="00CF65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</w:tr>
      <w:tr w:rsidR="00D67F73" w:rsidRPr="00CF65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первого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F73" w:rsidRPr="00CF65D5" w:rsidTr="00D67F73">
        <w:trPr>
          <w:trHeight w:val="518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65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второго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CF65D5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762E1" w:rsidRDefault="009762E1" w:rsidP="00C93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F39" w:rsidRPr="00CF65D5" w:rsidRDefault="000B5F39" w:rsidP="00C93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>Рейтинговый лист</w:t>
      </w:r>
    </w:p>
    <w:p w:rsidR="00F657DB" w:rsidRPr="00CF65D5" w:rsidRDefault="00F657DB" w:rsidP="000B5F39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6"/>
        <w:gridCol w:w="1254"/>
        <w:gridCol w:w="1141"/>
      </w:tblGrid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330010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Мах балл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6.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5E2715">
        <w:trPr>
          <w:trHeight w:val="42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7.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2715" w:rsidRPr="00CF65D5" w:rsidTr="00467A1D">
        <w:trPr>
          <w:trHeight w:val="14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CF65D5" w:rsidRDefault="005E2715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8.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CF65D5" w:rsidRDefault="00F31A5F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CF65D5" w:rsidRDefault="005E2715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CF65D5" w:rsidTr="00467A1D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5D5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CF65D5" w:rsidRDefault="000B5F39" w:rsidP="0046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5F39" w:rsidRPr="00CF65D5" w:rsidRDefault="000B5F39" w:rsidP="000B5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Pr="00CF65D5" w:rsidRDefault="005E2715" w:rsidP="00585BF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E2715" w:rsidRPr="00CF65D5" w:rsidRDefault="005E2715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F39" w:rsidRPr="00CF65D5" w:rsidRDefault="000B5F39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 xml:space="preserve">Председатель жюри  </w:t>
      </w:r>
    </w:p>
    <w:p w:rsidR="000B5F39" w:rsidRPr="00CF65D5" w:rsidRDefault="000B5F39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8F4" w:rsidRPr="00585BFE" w:rsidRDefault="000B5F39" w:rsidP="00585BFE">
      <w:pPr>
        <w:jc w:val="both"/>
        <w:rPr>
          <w:rFonts w:ascii="Times New Roman" w:hAnsi="Times New Roman" w:cs="Times New Roman"/>
          <w:sz w:val="28"/>
          <w:szCs w:val="28"/>
        </w:rPr>
      </w:pPr>
      <w:r w:rsidRPr="00CF65D5">
        <w:rPr>
          <w:rFonts w:ascii="Times New Roman" w:hAnsi="Times New Roman" w:cs="Times New Roman"/>
          <w:b/>
          <w:sz w:val="28"/>
          <w:szCs w:val="28"/>
        </w:rPr>
        <w:t xml:space="preserve">          Члены жюри</w:t>
      </w:r>
    </w:p>
    <w:sectPr w:rsidR="000E78F4" w:rsidRPr="00585BFE" w:rsidSect="00C50F6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78D" w:rsidRDefault="00F5178D" w:rsidP="00E70C1A">
      <w:pPr>
        <w:spacing w:after="0" w:line="240" w:lineRule="auto"/>
      </w:pPr>
      <w:r>
        <w:separator/>
      </w:r>
    </w:p>
  </w:endnote>
  <w:endnote w:type="continuationSeparator" w:id="0">
    <w:p w:rsidR="00F5178D" w:rsidRDefault="00F5178D" w:rsidP="00E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78D" w:rsidRDefault="00F5178D" w:rsidP="00E70C1A">
      <w:pPr>
        <w:spacing w:after="0" w:line="240" w:lineRule="auto"/>
      </w:pPr>
      <w:r>
        <w:separator/>
      </w:r>
    </w:p>
  </w:footnote>
  <w:footnote w:type="continuationSeparator" w:id="0">
    <w:p w:rsidR="00F5178D" w:rsidRDefault="00F5178D" w:rsidP="00E70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78C"/>
    <w:multiLevelType w:val="hybridMultilevel"/>
    <w:tmpl w:val="8B14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12A04"/>
    <w:multiLevelType w:val="hybridMultilevel"/>
    <w:tmpl w:val="1E1A50F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6AB58BE"/>
    <w:multiLevelType w:val="hybridMultilevel"/>
    <w:tmpl w:val="CAF0E73C"/>
    <w:lvl w:ilvl="0" w:tplc="A89CEA6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167A9"/>
    <w:multiLevelType w:val="hybridMultilevel"/>
    <w:tmpl w:val="0AB071A8"/>
    <w:lvl w:ilvl="0" w:tplc="3A3C7BC8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52A6A"/>
    <w:multiLevelType w:val="hybridMultilevel"/>
    <w:tmpl w:val="DE4CA28C"/>
    <w:lvl w:ilvl="0" w:tplc="CB644D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58D6"/>
    <w:multiLevelType w:val="hybridMultilevel"/>
    <w:tmpl w:val="A8CE8D6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511E8"/>
    <w:multiLevelType w:val="hybridMultilevel"/>
    <w:tmpl w:val="5064A3B6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93F0AEB"/>
    <w:multiLevelType w:val="hybridMultilevel"/>
    <w:tmpl w:val="145A4686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B0F3C"/>
    <w:multiLevelType w:val="singleLevel"/>
    <w:tmpl w:val="CB644D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9">
    <w:nsid w:val="2D095C9C"/>
    <w:multiLevelType w:val="hybridMultilevel"/>
    <w:tmpl w:val="64266EF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25127"/>
    <w:multiLevelType w:val="hybridMultilevel"/>
    <w:tmpl w:val="38706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114D9"/>
    <w:multiLevelType w:val="hybridMultilevel"/>
    <w:tmpl w:val="C840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932C0"/>
    <w:multiLevelType w:val="multilevel"/>
    <w:tmpl w:val="7CDA50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3E0636D8"/>
    <w:multiLevelType w:val="hybridMultilevel"/>
    <w:tmpl w:val="C3844166"/>
    <w:lvl w:ilvl="0" w:tplc="312A5F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83B31"/>
    <w:multiLevelType w:val="hybridMultilevel"/>
    <w:tmpl w:val="3246FE6C"/>
    <w:lvl w:ilvl="0" w:tplc="253E412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16C49"/>
    <w:multiLevelType w:val="hybridMultilevel"/>
    <w:tmpl w:val="01EE52C0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12A84"/>
    <w:multiLevelType w:val="singleLevel"/>
    <w:tmpl w:val="EC88D0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17">
    <w:nsid w:val="61B528C1"/>
    <w:multiLevelType w:val="hybridMultilevel"/>
    <w:tmpl w:val="A12A5F8A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9C2FBD"/>
    <w:multiLevelType w:val="hybridMultilevel"/>
    <w:tmpl w:val="2C18DC8A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AD40FEF"/>
    <w:multiLevelType w:val="hybridMultilevel"/>
    <w:tmpl w:val="8B5232EA"/>
    <w:lvl w:ilvl="0" w:tplc="5E94CE8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8DB47BD"/>
    <w:multiLevelType w:val="hybridMultilevel"/>
    <w:tmpl w:val="294C8C30"/>
    <w:lvl w:ilvl="0" w:tplc="FA3689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84435"/>
    <w:multiLevelType w:val="hybridMultilevel"/>
    <w:tmpl w:val="DCAC6A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9"/>
  </w:num>
  <w:num w:numId="4">
    <w:abstractNumId w:val="12"/>
  </w:num>
  <w:num w:numId="5">
    <w:abstractNumId w:val="18"/>
  </w:num>
  <w:num w:numId="6">
    <w:abstractNumId w:val="6"/>
  </w:num>
  <w:num w:numId="7">
    <w:abstractNumId w:val="16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  <w:num w:numId="12">
    <w:abstractNumId w:val="13"/>
  </w:num>
  <w:num w:numId="13">
    <w:abstractNumId w:val="2"/>
  </w:num>
  <w:num w:numId="14">
    <w:abstractNumId w:val="20"/>
  </w:num>
  <w:num w:numId="15">
    <w:abstractNumId w:val="21"/>
  </w:num>
  <w:num w:numId="16">
    <w:abstractNumId w:val="15"/>
  </w:num>
  <w:num w:numId="17">
    <w:abstractNumId w:val="7"/>
  </w:num>
  <w:num w:numId="18">
    <w:abstractNumId w:val="14"/>
  </w:num>
  <w:num w:numId="19">
    <w:abstractNumId w:val="0"/>
  </w:num>
  <w:num w:numId="20">
    <w:abstractNumId w:val="10"/>
  </w:num>
  <w:num w:numId="21">
    <w:abstractNumId w:val="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E11"/>
    <w:rsid w:val="00012719"/>
    <w:rsid w:val="000720B3"/>
    <w:rsid w:val="0009426F"/>
    <w:rsid w:val="000B5F39"/>
    <w:rsid w:val="000C06A8"/>
    <w:rsid w:val="000C6E57"/>
    <w:rsid w:val="000E5450"/>
    <w:rsid w:val="000E78F4"/>
    <w:rsid w:val="00100575"/>
    <w:rsid w:val="00130BCE"/>
    <w:rsid w:val="001317CB"/>
    <w:rsid w:val="0013657D"/>
    <w:rsid w:val="00152F1A"/>
    <w:rsid w:val="00156C00"/>
    <w:rsid w:val="00170B5E"/>
    <w:rsid w:val="001719A7"/>
    <w:rsid w:val="001970E3"/>
    <w:rsid w:val="001A3213"/>
    <w:rsid w:val="001B115F"/>
    <w:rsid w:val="001B4447"/>
    <w:rsid w:val="001C3903"/>
    <w:rsid w:val="001D04FC"/>
    <w:rsid w:val="001D05D2"/>
    <w:rsid w:val="001E004D"/>
    <w:rsid w:val="001F29F1"/>
    <w:rsid w:val="00200CD2"/>
    <w:rsid w:val="00203CFF"/>
    <w:rsid w:val="00211443"/>
    <w:rsid w:val="002114FD"/>
    <w:rsid w:val="002254FA"/>
    <w:rsid w:val="00233835"/>
    <w:rsid w:val="0024600C"/>
    <w:rsid w:val="00254491"/>
    <w:rsid w:val="00261273"/>
    <w:rsid w:val="002773EA"/>
    <w:rsid w:val="00282530"/>
    <w:rsid w:val="002B08C2"/>
    <w:rsid w:val="002F0589"/>
    <w:rsid w:val="00305DEB"/>
    <w:rsid w:val="00315727"/>
    <w:rsid w:val="00320BD2"/>
    <w:rsid w:val="003274CA"/>
    <w:rsid w:val="00330010"/>
    <w:rsid w:val="00341A31"/>
    <w:rsid w:val="003B2F28"/>
    <w:rsid w:val="003B3B88"/>
    <w:rsid w:val="003C7A24"/>
    <w:rsid w:val="003D4F9C"/>
    <w:rsid w:val="003E2D3D"/>
    <w:rsid w:val="0043087F"/>
    <w:rsid w:val="004333C6"/>
    <w:rsid w:val="00453DC3"/>
    <w:rsid w:val="00467A1D"/>
    <w:rsid w:val="004756F0"/>
    <w:rsid w:val="00480DE5"/>
    <w:rsid w:val="00495797"/>
    <w:rsid w:val="004A36E6"/>
    <w:rsid w:val="004A4CE5"/>
    <w:rsid w:val="004B2AB7"/>
    <w:rsid w:val="004B5775"/>
    <w:rsid w:val="004D4FD3"/>
    <w:rsid w:val="004F12C0"/>
    <w:rsid w:val="004F1CC3"/>
    <w:rsid w:val="004F2D12"/>
    <w:rsid w:val="004F44E1"/>
    <w:rsid w:val="005067F7"/>
    <w:rsid w:val="005078FD"/>
    <w:rsid w:val="00515ECA"/>
    <w:rsid w:val="0051796A"/>
    <w:rsid w:val="00517B50"/>
    <w:rsid w:val="0056525D"/>
    <w:rsid w:val="00567376"/>
    <w:rsid w:val="00585BFE"/>
    <w:rsid w:val="005866F3"/>
    <w:rsid w:val="00586F60"/>
    <w:rsid w:val="005A12A1"/>
    <w:rsid w:val="005A37A9"/>
    <w:rsid w:val="005C65FE"/>
    <w:rsid w:val="005C7E92"/>
    <w:rsid w:val="005D4927"/>
    <w:rsid w:val="005D75F5"/>
    <w:rsid w:val="005E2715"/>
    <w:rsid w:val="005F498A"/>
    <w:rsid w:val="005F75F5"/>
    <w:rsid w:val="006003CB"/>
    <w:rsid w:val="006050F7"/>
    <w:rsid w:val="0060591A"/>
    <w:rsid w:val="00605D48"/>
    <w:rsid w:val="006065D6"/>
    <w:rsid w:val="00612511"/>
    <w:rsid w:val="00621174"/>
    <w:rsid w:val="00622A47"/>
    <w:rsid w:val="00630D92"/>
    <w:rsid w:val="006435AE"/>
    <w:rsid w:val="00682AF0"/>
    <w:rsid w:val="00686757"/>
    <w:rsid w:val="0069407A"/>
    <w:rsid w:val="006B1F20"/>
    <w:rsid w:val="006D0127"/>
    <w:rsid w:val="006E1620"/>
    <w:rsid w:val="006F109B"/>
    <w:rsid w:val="00701893"/>
    <w:rsid w:val="007274A2"/>
    <w:rsid w:val="007353AB"/>
    <w:rsid w:val="0077624A"/>
    <w:rsid w:val="00786CFE"/>
    <w:rsid w:val="007969EC"/>
    <w:rsid w:val="007A112E"/>
    <w:rsid w:val="007A5C4C"/>
    <w:rsid w:val="007B0A09"/>
    <w:rsid w:val="007D37CD"/>
    <w:rsid w:val="007E0725"/>
    <w:rsid w:val="007F03BC"/>
    <w:rsid w:val="00802A07"/>
    <w:rsid w:val="00807364"/>
    <w:rsid w:val="00811822"/>
    <w:rsid w:val="0081743C"/>
    <w:rsid w:val="008244AA"/>
    <w:rsid w:val="00840A99"/>
    <w:rsid w:val="00854C84"/>
    <w:rsid w:val="008628B0"/>
    <w:rsid w:val="008742C4"/>
    <w:rsid w:val="008823D3"/>
    <w:rsid w:val="008A69A9"/>
    <w:rsid w:val="008B15CC"/>
    <w:rsid w:val="008D16E3"/>
    <w:rsid w:val="008D291F"/>
    <w:rsid w:val="008E0748"/>
    <w:rsid w:val="008E5406"/>
    <w:rsid w:val="008F53F7"/>
    <w:rsid w:val="009051BE"/>
    <w:rsid w:val="00940E11"/>
    <w:rsid w:val="00957FD4"/>
    <w:rsid w:val="00963F93"/>
    <w:rsid w:val="009658BD"/>
    <w:rsid w:val="009704BE"/>
    <w:rsid w:val="009762E1"/>
    <w:rsid w:val="009945FD"/>
    <w:rsid w:val="009B3B5B"/>
    <w:rsid w:val="009C4AC9"/>
    <w:rsid w:val="009C5A07"/>
    <w:rsid w:val="009E448F"/>
    <w:rsid w:val="009E7166"/>
    <w:rsid w:val="00A15F6D"/>
    <w:rsid w:val="00A21C2F"/>
    <w:rsid w:val="00A22E17"/>
    <w:rsid w:val="00A6492F"/>
    <w:rsid w:val="00A75936"/>
    <w:rsid w:val="00AA12D5"/>
    <w:rsid w:val="00AA2899"/>
    <w:rsid w:val="00AB2A0D"/>
    <w:rsid w:val="00AB48C5"/>
    <w:rsid w:val="00AB5A65"/>
    <w:rsid w:val="00AC0D16"/>
    <w:rsid w:val="00AC1C20"/>
    <w:rsid w:val="00B01254"/>
    <w:rsid w:val="00B10FF1"/>
    <w:rsid w:val="00B116EF"/>
    <w:rsid w:val="00B4225F"/>
    <w:rsid w:val="00B44132"/>
    <w:rsid w:val="00B4451C"/>
    <w:rsid w:val="00B44696"/>
    <w:rsid w:val="00B4619F"/>
    <w:rsid w:val="00B92BA3"/>
    <w:rsid w:val="00B934E9"/>
    <w:rsid w:val="00BA12FD"/>
    <w:rsid w:val="00BA48C5"/>
    <w:rsid w:val="00BA510E"/>
    <w:rsid w:val="00BC0D42"/>
    <w:rsid w:val="00BC1507"/>
    <w:rsid w:val="00BC61E5"/>
    <w:rsid w:val="00BD0B4A"/>
    <w:rsid w:val="00BD6CB1"/>
    <w:rsid w:val="00BE3C8A"/>
    <w:rsid w:val="00BF6138"/>
    <w:rsid w:val="00C020B2"/>
    <w:rsid w:val="00C06D55"/>
    <w:rsid w:val="00C1036B"/>
    <w:rsid w:val="00C220C2"/>
    <w:rsid w:val="00C23120"/>
    <w:rsid w:val="00C40AAD"/>
    <w:rsid w:val="00C471A0"/>
    <w:rsid w:val="00C50F6D"/>
    <w:rsid w:val="00C575D8"/>
    <w:rsid w:val="00C74768"/>
    <w:rsid w:val="00C75204"/>
    <w:rsid w:val="00C8086A"/>
    <w:rsid w:val="00C92AF3"/>
    <w:rsid w:val="00C93669"/>
    <w:rsid w:val="00C94F39"/>
    <w:rsid w:val="00CA0117"/>
    <w:rsid w:val="00CA683B"/>
    <w:rsid w:val="00CC6DE5"/>
    <w:rsid w:val="00CE2D5B"/>
    <w:rsid w:val="00CF3FE8"/>
    <w:rsid w:val="00CF6242"/>
    <w:rsid w:val="00CF65D5"/>
    <w:rsid w:val="00CF7288"/>
    <w:rsid w:val="00CF7A60"/>
    <w:rsid w:val="00D06403"/>
    <w:rsid w:val="00D26F17"/>
    <w:rsid w:val="00D3473D"/>
    <w:rsid w:val="00D36DE5"/>
    <w:rsid w:val="00D43D36"/>
    <w:rsid w:val="00D67F73"/>
    <w:rsid w:val="00D7241F"/>
    <w:rsid w:val="00D729CA"/>
    <w:rsid w:val="00D778D1"/>
    <w:rsid w:val="00D859F5"/>
    <w:rsid w:val="00DA6EF8"/>
    <w:rsid w:val="00DB1A99"/>
    <w:rsid w:val="00DC10B9"/>
    <w:rsid w:val="00DC22A9"/>
    <w:rsid w:val="00DE4EDB"/>
    <w:rsid w:val="00DF1110"/>
    <w:rsid w:val="00DF4093"/>
    <w:rsid w:val="00E05D29"/>
    <w:rsid w:val="00E1140B"/>
    <w:rsid w:val="00E17D90"/>
    <w:rsid w:val="00E5165E"/>
    <w:rsid w:val="00E56673"/>
    <w:rsid w:val="00E70C1A"/>
    <w:rsid w:val="00EA12DE"/>
    <w:rsid w:val="00EE0F97"/>
    <w:rsid w:val="00EE2724"/>
    <w:rsid w:val="00EE2C47"/>
    <w:rsid w:val="00EE68F0"/>
    <w:rsid w:val="00EF4A3A"/>
    <w:rsid w:val="00F009A2"/>
    <w:rsid w:val="00F018CD"/>
    <w:rsid w:val="00F11BB1"/>
    <w:rsid w:val="00F31A5F"/>
    <w:rsid w:val="00F419E3"/>
    <w:rsid w:val="00F5178D"/>
    <w:rsid w:val="00F52D94"/>
    <w:rsid w:val="00F657DB"/>
    <w:rsid w:val="00F71067"/>
    <w:rsid w:val="00FC7604"/>
    <w:rsid w:val="00FD6F05"/>
    <w:rsid w:val="00FE29E1"/>
    <w:rsid w:val="00FF4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A0"/>
  </w:style>
  <w:style w:type="paragraph" w:styleId="1">
    <w:name w:val="heading 1"/>
    <w:basedOn w:val="a"/>
    <w:next w:val="a"/>
    <w:link w:val="10"/>
    <w:uiPriority w:val="9"/>
    <w:qFormat/>
    <w:rsid w:val="00225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0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57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06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67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m">
    <w:name w:val="sem"/>
    <w:basedOn w:val="a0"/>
    <w:rsid w:val="00D729CA"/>
  </w:style>
  <w:style w:type="character" w:customStyle="1" w:styleId="listing-desc">
    <w:name w:val="listing-desc"/>
    <w:basedOn w:val="a0"/>
    <w:rsid w:val="00D729CA"/>
  </w:style>
  <w:style w:type="character" w:customStyle="1" w:styleId="w">
    <w:name w:val="w"/>
    <w:basedOn w:val="a0"/>
    <w:rsid w:val="00DC10B9"/>
  </w:style>
  <w:style w:type="character" w:styleId="ac">
    <w:name w:val="FollowedHyperlink"/>
    <w:basedOn w:val="a0"/>
    <w:uiPriority w:val="99"/>
    <w:semiHidden/>
    <w:unhideWhenUsed/>
    <w:rsid w:val="00F419E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5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rsid w:val="003C7A24"/>
  </w:style>
  <w:style w:type="table" w:styleId="ad">
    <w:name w:val="Table Grid"/>
    <w:basedOn w:val="a1"/>
    <w:uiPriority w:val="59"/>
    <w:rsid w:val="000E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5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0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57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06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67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m">
    <w:name w:val="sem"/>
    <w:basedOn w:val="a0"/>
    <w:rsid w:val="00D729CA"/>
  </w:style>
  <w:style w:type="character" w:customStyle="1" w:styleId="listing-desc">
    <w:name w:val="listing-desc"/>
    <w:basedOn w:val="a0"/>
    <w:rsid w:val="00D729CA"/>
  </w:style>
  <w:style w:type="character" w:customStyle="1" w:styleId="w">
    <w:name w:val="w"/>
    <w:basedOn w:val="a0"/>
    <w:rsid w:val="00DC10B9"/>
  </w:style>
  <w:style w:type="character" w:styleId="ac">
    <w:name w:val="FollowedHyperlink"/>
    <w:basedOn w:val="a0"/>
    <w:uiPriority w:val="99"/>
    <w:semiHidden/>
    <w:unhideWhenUsed/>
    <w:rsid w:val="00F419E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5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rsid w:val="003C7A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98843-3F4D-4A35-90CF-008D341B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16805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Сухих Н.И.</dc:creator>
  <cp:lastModifiedBy>User</cp:lastModifiedBy>
  <cp:revision>8</cp:revision>
  <cp:lastPrinted>2015-10-11T17:47:00Z</cp:lastPrinted>
  <dcterms:created xsi:type="dcterms:W3CDTF">2015-10-12T03:55:00Z</dcterms:created>
  <dcterms:modified xsi:type="dcterms:W3CDTF">2015-10-23T07:30:00Z</dcterms:modified>
</cp:coreProperties>
</file>